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7" w:rsidRPr="006A3077" w:rsidRDefault="006A3077" w:rsidP="006A3077">
      <w:pPr>
        <w:pStyle w:val="newncpi0"/>
        <w:jc w:val="center"/>
      </w:pPr>
      <w:r w:rsidRPr="006A3077">
        <w:t> </w:t>
      </w:r>
    </w:p>
    <w:p w:rsidR="006A3077" w:rsidRPr="006A3077" w:rsidRDefault="006A3077" w:rsidP="006A3077">
      <w:pPr>
        <w:pStyle w:val="newncpi0"/>
        <w:jc w:val="center"/>
      </w:pPr>
      <w:bookmarkStart w:id="0" w:name="a1"/>
      <w:bookmarkEnd w:id="0"/>
      <w:r w:rsidRPr="006A3077">
        <w:rPr>
          <w:rStyle w:val="name"/>
        </w:rPr>
        <w:t>ПОСТАНОВЛЕНИЕ </w:t>
      </w:r>
      <w:r w:rsidRPr="006A3077">
        <w:rPr>
          <w:rStyle w:val="promulgator"/>
        </w:rPr>
        <w:t>СОВЕТА МИНИСТРОВ РЕСПУБЛИКИ БЕЛАРУСЬ</w:t>
      </w:r>
    </w:p>
    <w:p w:rsidR="006A3077" w:rsidRPr="006A3077" w:rsidRDefault="006A3077" w:rsidP="006A3077">
      <w:pPr>
        <w:pStyle w:val="newncpi"/>
        <w:ind w:firstLine="0"/>
        <w:jc w:val="center"/>
      </w:pPr>
      <w:r w:rsidRPr="006A3077">
        <w:rPr>
          <w:rStyle w:val="datepr"/>
        </w:rPr>
        <w:t>19 января 2017 г.</w:t>
      </w:r>
      <w:r w:rsidRPr="006A3077">
        <w:rPr>
          <w:rStyle w:val="number"/>
        </w:rPr>
        <w:t xml:space="preserve"> № </w:t>
      </w:r>
      <w:r w:rsidRPr="006A3077">
        <w:rPr>
          <w:rStyle w:val="number"/>
          <w:shd w:val="clear" w:color="auto" w:fill="FFFFFF"/>
        </w:rPr>
        <w:t>47</w:t>
      </w:r>
    </w:p>
    <w:p w:rsidR="006A3077" w:rsidRPr="006A3077" w:rsidRDefault="006A3077" w:rsidP="006A3077">
      <w:pPr>
        <w:pStyle w:val="title"/>
      </w:pPr>
      <w:r w:rsidRPr="006A3077">
        <w:t xml:space="preserve">О некоторых мерах по реализации </w:t>
      </w:r>
      <w:r w:rsidRPr="006A3077">
        <w:t>Закона</w:t>
      </w:r>
      <w:r w:rsidRPr="006A3077">
        <w:t xml:space="preserve"> Республики Беларусь от 18 июля 2016 года «О государственной экологической экспертизе, стратегической экологической оценке и оценке воздействия на окружающую среду»</w:t>
      </w:r>
    </w:p>
    <w:p w:rsidR="006A3077" w:rsidRPr="006A3077" w:rsidRDefault="006A3077" w:rsidP="006A3077">
      <w:pPr>
        <w:pStyle w:val="preamble"/>
      </w:pPr>
      <w:r w:rsidRPr="006A3077">
        <w:t xml:space="preserve">В соответствии с подпунктами </w:t>
      </w:r>
      <w:r w:rsidRPr="006A3077">
        <w:t>1.2-1.4</w:t>
      </w:r>
      <w:r w:rsidRPr="006A3077">
        <w:t xml:space="preserve"> пункта 1 статьи 10 Закона Республики Беларусь от 18 июля 2016 года «О государственной экологической экспертизе, стратегической экологической оценке и оценке воздействия на окружающую среду» Совет Министров Республики Беларусь ПОСТАНОВЛЯЕТ:</w:t>
      </w:r>
    </w:p>
    <w:p w:rsidR="006A3077" w:rsidRPr="006A3077" w:rsidRDefault="006A3077" w:rsidP="006A3077">
      <w:pPr>
        <w:pStyle w:val="point"/>
      </w:pPr>
      <w:bookmarkStart w:id="1" w:name="a9"/>
      <w:bookmarkEnd w:id="1"/>
      <w:r w:rsidRPr="006A3077">
        <w:t>1. Утвердить прилагаемые:</w:t>
      </w:r>
    </w:p>
    <w:p w:rsidR="006A3077" w:rsidRPr="006A3077" w:rsidRDefault="006A3077" w:rsidP="006A3077">
      <w:pPr>
        <w:pStyle w:val="newncpi"/>
      </w:pPr>
      <w:proofErr w:type="gramStart"/>
      <w:r w:rsidRPr="006A3077">
        <w:t>Положение</w:t>
      </w:r>
      <w:r w:rsidRPr="006A3077">
        <w:t xml:space="preserve">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экспертизы;</w:t>
      </w:r>
      <w:proofErr w:type="gramEnd"/>
    </w:p>
    <w:p w:rsidR="006A3077" w:rsidRPr="006A3077" w:rsidRDefault="006A3077" w:rsidP="006A3077">
      <w:pPr>
        <w:pStyle w:val="newncpi"/>
      </w:pPr>
      <w:r w:rsidRPr="006A3077">
        <w:t>Положение</w:t>
      </w:r>
      <w:r w:rsidRPr="006A3077">
        <w:t xml:space="preserve">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Положение</w:t>
      </w:r>
      <w:r w:rsidRPr="006A3077">
        <w:t xml:space="preserve">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оценки.</w:t>
      </w:r>
    </w:p>
    <w:p w:rsidR="006A3077" w:rsidRPr="006A3077" w:rsidRDefault="006A3077" w:rsidP="006A3077">
      <w:pPr>
        <w:pStyle w:val="point"/>
      </w:pPr>
      <w:r w:rsidRPr="006A3077">
        <w:t>2. Внести изменения и дополнения в следующие постановления Совета Министров Республики Беларусь:</w:t>
      </w:r>
    </w:p>
    <w:p w:rsidR="006A3077" w:rsidRPr="006A3077" w:rsidRDefault="006A3077" w:rsidP="006A3077">
      <w:pPr>
        <w:pStyle w:val="underpoint"/>
      </w:pPr>
      <w:bookmarkStart w:id="2" w:name="a5"/>
      <w:bookmarkEnd w:id="2"/>
      <w:r w:rsidRPr="006A3077">
        <w:t>2.1. </w:t>
      </w:r>
      <w:r w:rsidRPr="006A3077">
        <w:t>пункт 1</w:t>
      </w:r>
      <w:r w:rsidRPr="006A3077">
        <w:t xml:space="preserve"> приложения к Положению о порядке приемки в эксплуатацию объектов строительства, утвержденному постановлением Совета Министров Республики Беларусь от 6 июня 2011 г. № 716 (Национальный реестр правовых актов Республики Беларусь, 2011 г., № 66, 5/33914), изложить в следующей редакции:</w:t>
      </w:r>
    </w:p>
    <w:p w:rsidR="006A3077" w:rsidRPr="006A3077" w:rsidRDefault="006A3077" w:rsidP="006A3077">
      <w:pPr>
        <w:pStyle w:val="point"/>
      </w:pPr>
      <w:r w:rsidRPr="006A3077">
        <w:rPr>
          <w:rStyle w:val="rednoun"/>
        </w:rPr>
        <w:t>«1.</w:t>
      </w:r>
      <w:r w:rsidRPr="006A3077">
        <w:t> 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</w:r>
      <w:proofErr w:type="gramStart"/>
      <w:r w:rsidRPr="006A3077">
        <w:t>.»;</w:t>
      </w:r>
      <w:proofErr w:type="gramEnd"/>
    </w:p>
    <w:p w:rsidR="006A3077" w:rsidRPr="006A3077" w:rsidRDefault="006A3077" w:rsidP="006A3077">
      <w:pPr>
        <w:pStyle w:val="underpoint"/>
      </w:pPr>
      <w:proofErr w:type="gramStart"/>
      <w:r w:rsidRPr="006A3077">
        <w:t xml:space="preserve">2.2. в едином </w:t>
      </w:r>
      <w:r w:rsidRPr="006A3077">
        <w:t>перечне</w:t>
      </w:r>
      <w:r w:rsidRPr="006A3077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proofErr w:type="gramEnd"/>
      <w:r w:rsidRPr="006A3077">
        <w:t> </w:t>
      </w:r>
      <w:proofErr w:type="gramStart"/>
      <w:r w:rsidRPr="006A3077">
        <w:t xml:space="preserve">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</w:t>
      </w:r>
      <w:r w:rsidRPr="006A3077">
        <w:lastRenderedPageBreak/>
        <w:t>Республики Беларусь, 16.04.2013, 5/37100; 23.05.2013, 5/37271; 19.11.2013, 5/38009; 15.04.2014, 5/38693; 29.04.2014, 5/38757; 10.03.2015, 5/40205; 24.06.2016, 5/42218):</w:t>
      </w:r>
      <w:proofErr w:type="gramEnd"/>
    </w:p>
    <w:p w:rsidR="006A3077" w:rsidRPr="006A3077" w:rsidRDefault="006A3077" w:rsidP="006A3077">
      <w:pPr>
        <w:pStyle w:val="newncpi"/>
      </w:pPr>
      <w:bookmarkStart w:id="3" w:name="a10"/>
      <w:bookmarkEnd w:id="3"/>
      <w:r w:rsidRPr="006A3077">
        <w:t>пункт 3.2 изложить в следующей редакции:</w:t>
      </w:r>
    </w:p>
    <w:p w:rsidR="006A3077" w:rsidRPr="006A3077" w:rsidRDefault="006A3077" w:rsidP="006A3077">
      <w:pPr>
        <w:pStyle w:val="newncpi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1907" w:h="16840"/>
          <w:pgMar w:top="567" w:right="1134" w:bottom="567" w:left="1417" w:header="0" w:footer="0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01"/>
        <w:gridCol w:w="4796"/>
        <w:gridCol w:w="2446"/>
        <w:gridCol w:w="2154"/>
        <w:gridCol w:w="1989"/>
        <w:gridCol w:w="2537"/>
      </w:tblGrid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 xml:space="preserve">«3.2. Согласование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 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территориальные органы Минприроды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перечень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  <w:r w:rsidRPr="006A3077">
              <w:br/>
            </w:r>
            <w:r w:rsidRPr="006A3077">
              <w:br/>
              <w:t>схема места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1 месяц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на период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 xml:space="preserve">бесплатно»; 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t> </w:t>
      </w:r>
    </w:p>
    <w:p w:rsidR="006A3077" w:rsidRPr="006A3077" w:rsidRDefault="006A3077" w:rsidP="006A3077">
      <w:pPr>
        <w:pStyle w:val="newncpi"/>
      </w:pPr>
      <w:r w:rsidRPr="006A3077">
        <w:t>пункт 3.9 изложить в следующей редакции:</w:t>
      </w:r>
    </w:p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58"/>
        <w:gridCol w:w="4755"/>
        <w:gridCol w:w="2653"/>
        <w:gridCol w:w="2113"/>
        <w:gridCol w:w="1948"/>
        <w:gridCol w:w="2496"/>
      </w:tblGrid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«3.9. Выдача заключения государственной экологической экспертизы 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по предпроектной (предынвестиционной) документации на возведение и реконструкцию объектов, указанных в подпункте 1.2 пункта 1 статьи 5 Закона Республики Беларусь от 18 июля 2016 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</w:t>
            </w:r>
            <w:r w:rsidRPr="006A3077">
              <w:lastRenderedPageBreak/>
              <w:t>Интернет-портал Республики Беларусь, 21.07.2016, 2/2397):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предпроектная (предынвестиционная) документация (на бумажном и электронном носителях), включающая разделы: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proofErr w:type="gramStart"/>
            <w:r w:rsidRPr="006A3077">
              <w:t>«Цели инвестирования»</w:t>
            </w:r>
            <w:r w:rsidRPr="006A3077">
              <w:br/>
            </w:r>
            <w:r w:rsidRPr="006A3077">
              <w:br/>
              <w:t>«Общая характеристика, мощность объекта»</w:t>
            </w:r>
            <w:r w:rsidRPr="006A3077">
              <w:br/>
            </w:r>
            <w:r w:rsidRPr="006A3077">
              <w:br/>
              <w:t>«Основные технологические решения»</w:t>
            </w:r>
            <w:r w:rsidRPr="006A3077">
              <w:br/>
            </w:r>
            <w:r w:rsidRPr="006A3077">
              <w:br/>
              <w:t>«Обеспечение сырьем, вспомогательными материалами, полуфабрикатами, тарой и упаковкой»</w:t>
            </w:r>
            <w:r w:rsidRPr="006A3077">
              <w:br/>
            </w:r>
            <w:r w:rsidRPr="006A3077">
              <w:br/>
              <w:t>«Архитектурно-планировочная концепция»</w:t>
            </w:r>
            <w:proofErr w:type="gramEnd"/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 xml:space="preserve">отчет об оценке </w:t>
            </w:r>
            <w:proofErr w:type="gramStart"/>
            <w:r w:rsidRPr="006A3077">
              <w:t>воздействия</w:t>
            </w:r>
            <w:proofErr w:type="gramEnd"/>
            <w:r w:rsidRPr="006A3077">
              <w:t xml:space="preserve"> на окружающую среду планируемой хозяйственной и иной деятельности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</w:t>
            </w:r>
            <w:r w:rsidRPr="006A3077">
              <w:lastRenderedPageBreak/>
              <w:t>воздействиях) по объектам, по которым в соответствии с законодательством требуется их проведение</w:t>
            </w:r>
            <w:r w:rsidRPr="006A3077">
              <w:br/>
            </w:r>
            <w:r w:rsidRPr="006A3077">
              <w:br/>
              <w:t>документ об образовании, подтверждающий прохождение подготовки по проведению оценки воздействия на окружающую среду</w:t>
            </w:r>
            <w:r w:rsidRPr="006A3077">
              <w:br/>
            </w:r>
            <w:r w:rsidRPr="006A3077">
              <w:br/>
              <w:t xml:space="preserve">документы о подготовке </w:t>
            </w:r>
            <w:proofErr w:type="gramStart"/>
            <w:r w:rsidRPr="006A3077">
              <w:t>и 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 приложении к Указу Президента Республики Беларусь от 24 июня 2008 г. № 349 «О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деятельности» (Национальный реестр правовых актов Республики Беларусь</w:t>
            </w:r>
            <w:proofErr w:type="gramEnd"/>
            <w:r w:rsidRPr="006A3077">
              <w:t xml:space="preserve">, </w:t>
            </w:r>
            <w:proofErr w:type="gramStart"/>
            <w:r w:rsidRPr="006A3077">
              <w:t>2008 г., № 177, 1/9825)</w:t>
            </w:r>
            <w:r w:rsidRPr="006A3077">
              <w:br/>
            </w:r>
            <w:r w:rsidRPr="006A3077">
              <w:br/>
              <w:t xml:space="preserve">документы, подтверждающие соответствие (несоответствие) наилучшим доступным </w:t>
            </w:r>
            <w:r w:rsidRPr="006A3077">
              <w:lastRenderedPageBreak/>
              <w:t>техническим методам</w:t>
            </w:r>
            <w:r w:rsidRPr="006A3077">
              <w:br/>
            </w:r>
            <w:r w:rsidRPr="006A3077">
              <w:br/>
              <w:t>приложения:</w:t>
            </w:r>
            <w:proofErr w:type="gramEnd"/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документ о предоставлении земельного участка (при наличии)</w:t>
            </w:r>
            <w:r w:rsidRPr="006A3077">
              <w:br/>
            </w:r>
            <w:r w:rsidRPr="006A3077">
              <w:br/>
              <w:t>графические материалы:</w:t>
            </w:r>
          </w:p>
          <w:p w:rsidR="006A3077" w:rsidRPr="006A3077" w:rsidRDefault="006A3077">
            <w:pPr>
              <w:pStyle w:val="table10"/>
              <w:spacing w:before="120"/>
              <w:ind w:left="851"/>
            </w:pPr>
            <w:r w:rsidRPr="006A3077">
              <w:t>ситуационная схема размещения предоставленного земельного участка с отображением ситуации в радиусе не менее 2 км от предоставленного участка</w:t>
            </w:r>
            <w:r w:rsidRPr="006A3077">
              <w:br/>
            </w:r>
            <w:r w:rsidRPr="006A3077">
              <w:br/>
              <w:t>схема генерального плана</w:t>
            </w:r>
            <w:r w:rsidRPr="006A3077">
              <w:br/>
            </w:r>
            <w:r w:rsidRPr="006A3077">
              <w:br/>
              <w:t>схемы внеплощадочной инженерной инфраструктуры (при наличии)</w:t>
            </w:r>
            <w:r w:rsidRPr="006A3077">
              <w:br/>
            </w:r>
            <w:r w:rsidRPr="006A3077">
              <w:br/>
              <w:t>карта-схема расположения планируемых источников выбросов загрязняющих веществ в атмосферный воздух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 xml:space="preserve">1 месяц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5 лет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плата за услуги 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по проектной документации </w:t>
            </w:r>
            <w:r w:rsidRPr="006A3077">
              <w:lastRenderedPageBreak/>
              <w:t>на возведение и реконструкцию объектов, указанных в подпунктах 1.3-1.4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проектная документация (на бумажном и электронном носителях):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общая пояснительная записка (на бумажном и электронном носителях)</w:t>
            </w:r>
            <w:r w:rsidRPr="006A3077">
              <w:br/>
            </w:r>
            <w:r w:rsidRPr="006A3077">
              <w:br/>
              <w:t>графические материалы:</w:t>
            </w:r>
          </w:p>
          <w:p w:rsidR="006A3077" w:rsidRPr="006A3077" w:rsidRDefault="006A3077">
            <w:pPr>
              <w:pStyle w:val="table10"/>
              <w:spacing w:before="120"/>
              <w:ind w:left="851"/>
            </w:pPr>
            <w:r w:rsidRPr="006A3077">
              <w:t>ситуационная схема размещения объекта с отображением ситуации в радиусе не менее 2 км от предоставленного участка</w:t>
            </w:r>
            <w:r w:rsidRPr="006A3077">
              <w:br/>
            </w:r>
            <w:r w:rsidRPr="006A3077">
              <w:br/>
              <w:t>генеральный план</w:t>
            </w:r>
            <w:r w:rsidRPr="006A3077">
              <w:br/>
            </w:r>
            <w:r w:rsidRPr="006A3077">
              <w:br/>
              <w:t>карта-схема расположения источников выбросов загрязняющих веществ в атмосферный воздух</w:t>
            </w:r>
            <w:r w:rsidRPr="006A3077">
              <w:br/>
            </w:r>
            <w:r w:rsidRPr="006A3077">
              <w:br/>
              <w:t>таксационный план</w:t>
            </w:r>
            <w:r w:rsidRPr="006A3077">
              <w:br/>
            </w:r>
            <w:r w:rsidRPr="006A3077">
              <w:br/>
            </w:r>
            <w:proofErr w:type="gramStart"/>
            <w:r w:rsidRPr="006A3077">
              <w:t>план</w:t>
            </w:r>
            <w:proofErr w:type="gramEnd"/>
            <w:r w:rsidRPr="006A3077">
              <w:t xml:space="preserve"> благоустройства</w:t>
            </w:r>
            <w:r w:rsidRPr="006A3077">
              <w:br/>
            </w:r>
            <w:r w:rsidRPr="006A3077">
              <w:br/>
            </w:r>
            <w:r w:rsidRPr="006A3077">
              <w:lastRenderedPageBreak/>
              <w:t>план озеленения участка</w:t>
            </w:r>
            <w:r w:rsidRPr="006A3077">
              <w:br/>
            </w:r>
            <w:r w:rsidRPr="006A3077">
              <w:br/>
              <w:t>сводный план внутриплощадочных инженерных сетей и коммуникаций</w:t>
            </w:r>
            <w:r w:rsidRPr="006A3077">
              <w:br/>
            </w:r>
            <w:r w:rsidRPr="006A3077">
              <w:br/>
              <w:t>планы прокладки трасс наружных сетей (входящих в состав объекта)</w:t>
            </w:r>
            <w:r w:rsidRPr="006A3077">
              <w:br/>
            </w:r>
            <w:r w:rsidRPr="006A3077">
              <w:br/>
              <w:t>план земляных масс, ведомость объемов земляных масс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приложения: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proofErr w:type="gramStart"/>
            <w:r w:rsidRPr="006A3077">
              <w:t>задание на проектирование</w:t>
            </w:r>
            <w:r w:rsidRPr="006A3077">
              <w:br/>
            </w:r>
            <w:r w:rsidRPr="006A3077">
              <w:br/>
              <w:t>акт выбора места размещения земельного участка с копией земельно-кадастрового плана (при наличии)</w:t>
            </w:r>
            <w:r w:rsidRPr="006A3077">
              <w:br/>
            </w:r>
            <w:r w:rsidRPr="006A3077">
              <w:br/>
              <w:t>акт технического обследования земельного участка, испрашиваемого к отводу из состава земель лесного фонда</w:t>
            </w:r>
            <w:r w:rsidRPr="006A3077">
              <w:br/>
            </w:r>
            <w:r w:rsidRPr="006A3077">
              <w:br/>
              <w:t xml:space="preserve"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надзор, в </w:t>
            </w:r>
            <w:r w:rsidRPr="006A3077">
              <w:lastRenderedPageBreak/>
              <w:t>случаях, установленных законодательством</w:t>
            </w:r>
            <w:r w:rsidRPr="006A3077">
              <w:br/>
            </w:r>
            <w:r w:rsidRPr="006A3077">
              <w:br/>
              <w:t>технические условия на подключение к сетям инженерно-технического обеспечения</w:t>
            </w:r>
            <w:r w:rsidRPr="006A3077">
              <w:br/>
            </w:r>
            <w:r w:rsidRPr="006A3077">
              <w:br/>
              <w:t>копии документов</w:t>
            </w:r>
            <w:proofErr w:type="gramEnd"/>
            <w:r w:rsidRPr="006A3077">
              <w:t xml:space="preserve"> о согласовании отступлений от положений технических условий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раздел проектной документации «Охрана окружающей среды» (на бумажном и электронном носителях)</w:t>
            </w:r>
            <w:r w:rsidRPr="006A3077">
              <w:br/>
            </w:r>
            <w:r w:rsidRPr="006A3077">
              <w:br/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</w:t>
            </w:r>
            <w:r w:rsidRPr="006A3077">
              <w:br/>
            </w:r>
            <w:r w:rsidRPr="006A3077">
              <w:br/>
              <w:t>документ об образовании, подтверждающий прохождение</w:t>
            </w:r>
            <w:proofErr w:type="gramEnd"/>
            <w:r w:rsidRPr="006A3077">
              <w:t xml:space="preserve"> </w:t>
            </w:r>
            <w:proofErr w:type="gramStart"/>
            <w:r w:rsidRPr="006A3077">
              <w:t xml:space="preserve">подготовки по проведению оценки воздействия на окружающую среду по </w:t>
            </w:r>
            <w:r w:rsidRPr="006A3077">
              <w:lastRenderedPageBreak/>
              <w:t>соответствующим компонентам природной среды</w:t>
            </w:r>
            <w:r w:rsidRPr="006A3077">
              <w:br/>
            </w:r>
            <w:r w:rsidRPr="006A3077">
              <w:br/>
              <w:t>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 (или) осуществляемый вид деятельности указан в приложении к Указу Президента Республики Беларусь от 24 июня 2008 г. № 349</w:t>
            </w:r>
            <w:r w:rsidRPr="006A3077">
              <w:br/>
            </w:r>
            <w:r w:rsidRPr="006A3077">
              <w:br/>
              <w:t>документы, подтверждающие соответствие (несоответствие) наилучшим доступным техническим методам</w:t>
            </w:r>
            <w:proofErr w:type="gramEnd"/>
            <w:r w:rsidRPr="006A3077">
              <w:br/>
              <w:t>технологическая часть проекта (на бумажном и электронном носителях)</w:t>
            </w:r>
            <w:r w:rsidRPr="006A3077">
              <w:br/>
            </w:r>
            <w:r w:rsidRPr="006A3077">
              <w:br/>
              <w:t>экологический паспорт проекта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5 лет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по проектной документации на возведение и реконструкцию объектов, указанных в подпункте 1.5 пункта 1 статьи 5 Закона Республики Беларусь «О государственной </w:t>
            </w:r>
            <w:r w:rsidRPr="006A3077">
              <w:lastRenderedPageBreak/>
              <w:t>экологической экспертизе, стратегической экологической оценке и оценке воздействия на окружающую среду»: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проектная документация (на бумажном и электронном носителях):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общая пояснительная записка (на бумажном и электронном носителях)</w:t>
            </w:r>
            <w:r w:rsidRPr="006A3077">
              <w:br/>
            </w:r>
            <w:r w:rsidRPr="006A3077">
              <w:br/>
              <w:t>графические материалы:</w:t>
            </w:r>
          </w:p>
          <w:p w:rsidR="006A3077" w:rsidRPr="006A3077" w:rsidRDefault="006A3077">
            <w:pPr>
              <w:pStyle w:val="table10"/>
              <w:spacing w:before="120"/>
              <w:ind w:left="851"/>
            </w:pPr>
            <w:r w:rsidRPr="006A3077">
              <w:t>ситуационная схема размещения объекта с отображением ситуации в радиусе не менее 2 км от предоставленного участка</w:t>
            </w:r>
            <w:r w:rsidRPr="006A3077">
              <w:br/>
            </w:r>
            <w:r w:rsidRPr="006A3077">
              <w:br/>
              <w:t>генеральный план</w:t>
            </w:r>
            <w:r w:rsidRPr="006A3077">
              <w:br/>
            </w:r>
            <w:r w:rsidRPr="006A3077">
              <w:br/>
              <w:t>карта-схема расположения источников выбросов загрязняющих веществ в атмосферный воздух</w:t>
            </w:r>
            <w:r w:rsidRPr="006A3077">
              <w:br/>
            </w:r>
            <w:r w:rsidRPr="006A3077">
              <w:br/>
              <w:t>таксационный план</w:t>
            </w:r>
            <w:r w:rsidRPr="006A3077">
              <w:br/>
            </w:r>
            <w:r w:rsidRPr="006A3077">
              <w:br/>
            </w:r>
            <w:proofErr w:type="gramStart"/>
            <w:r w:rsidRPr="006A3077">
              <w:t>план</w:t>
            </w:r>
            <w:proofErr w:type="gramEnd"/>
            <w:r w:rsidRPr="006A3077">
              <w:t xml:space="preserve"> благоустройства</w:t>
            </w:r>
            <w:r w:rsidRPr="006A3077">
              <w:br/>
            </w:r>
            <w:r w:rsidRPr="006A3077">
              <w:br/>
              <w:t>план озеленения участка</w:t>
            </w:r>
            <w:r w:rsidRPr="006A3077">
              <w:br/>
            </w:r>
            <w:r w:rsidRPr="006A3077">
              <w:br/>
              <w:t xml:space="preserve">сводный план внутриплощадочных инженерных сетей и </w:t>
            </w:r>
            <w:r w:rsidRPr="006A3077">
              <w:lastRenderedPageBreak/>
              <w:t>коммуникаций</w:t>
            </w:r>
            <w:r w:rsidRPr="006A3077">
              <w:br/>
            </w:r>
            <w:r w:rsidRPr="006A3077">
              <w:br/>
              <w:t>план земляных масс, ведомость объемов земляных масс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br/>
              <w:t>приложения: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proofErr w:type="gramStart"/>
            <w:r w:rsidRPr="006A3077">
              <w:t>задание на проектирование</w:t>
            </w:r>
            <w:r w:rsidRPr="006A3077">
              <w:br/>
            </w:r>
            <w:r w:rsidRPr="006A3077">
              <w:br/>
              <w:t>акт выбора места размещения земельного участка с копией земельно-кадастрового плана (при наличии)</w:t>
            </w:r>
            <w:r w:rsidRPr="006A3077">
              <w:br/>
            </w:r>
            <w:r w:rsidRPr="006A3077">
              <w:br/>
              <w:t>акт технического обследования земельного участка, испрашиваемого к отводу из состава земель лесного фонда</w:t>
            </w:r>
            <w:r w:rsidRPr="006A3077">
              <w:br/>
            </w:r>
            <w:r w:rsidRPr="006A3077">
              <w:br/>
              <w:t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надзор, в случаях, установленных законодательством</w:t>
            </w:r>
            <w:r w:rsidRPr="006A3077">
              <w:br/>
            </w:r>
            <w:r w:rsidRPr="006A3077">
              <w:br/>
              <w:t>технические условия на подключение к сетям инженерно-технического обеспечения</w:t>
            </w:r>
            <w:r w:rsidRPr="006A3077">
              <w:br/>
            </w:r>
            <w:r w:rsidRPr="006A3077">
              <w:br/>
              <w:t>копии документов</w:t>
            </w:r>
            <w:proofErr w:type="gramEnd"/>
            <w:r w:rsidRPr="006A3077">
              <w:t xml:space="preserve"> о </w:t>
            </w:r>
            <w:r w:rsidRPr="006A3077">
              <w:lastRenderedPageBreak/>
              <w:t>согласовании отступлений от положений технических условий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раздел проектной документации «Охрана окружающей среды» (на бумажном и электронном носителях)</w:t>
            </w:r>
            <w:r w:rsidRPr="006A3077">
              <w:br/>
            </w:r>
            <w:r w:rsidRPr="006A3077">
              <w:br/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</w:t>
            </w:r>
            <w:r w:rsidRPr="006A3077">
              <w:br/>
            </w:r>
            <w:r w:rsidRPr="006A3077">
              <w:br/>
              <w:t>документ об образовании, подтверждающий прохождение</w:t>
            </w:r>
            <w:proofErr w:type="gramEnd"/>
            <w:r w:rsidRPr="006A3077">
              <w:t xml:space="preserve"> </w:t>
            </w:r>
            <w:proofErr w:type="gramStart"/>
            <w:r w:rsidRPr="006A3077">
              <w:t>подготовки по проведению оценки воздействия на окружающую среду по соответствующим компонентам природной среды</w:t>
            </w:r>
            <w:r w:rsidRPr="006A3077">
              <w:br/>
            </w:r>
            <w:r w:rsidRPr="006A3077">
              <w:br/>
              <w:t xml:space="preserve">документы о подготовке и (или) переподготовке, повышении квалификации уполномоченных работников заказчика планируемой </w:t>
            </w:r>
            <w:r w:rsidRPr="006A3077">
              <w:lastRenderedPageBreak/>
              <w:t>хозяйственной и иной деятельности в случае, если планируемый и (или) осуществляемый вид деятельности указан в приложении к Указу Президента Республики Беларусь от 24 июня 2008 г. № 349</w:t>
            </w:r>
            <w:r w:rsidRPr="006A3077">
              <w:br/>
            </w:r>
            <w:r w:rsidRPr="006A3077">
              <w:br/>
              <w:t>документы, подтверждающие соответствие (несоответствие) наилучшим доступным техническим методам</w:t>
            </w:r>
            <w:proofErr w:type="gramEnd"/>
            <w:r w:rsidRPr="006A3077">
              <w:br/>
            </w:r>
            <w:r w:rsidRPr="006A3077">
              <w:br/>
              <w:t>технологическая часть проекта (на бумажном и электронном носителях)</w:t>
            </w:r>
            <w:r w:rsidRPr="006A3077">
              <w:br/>
            </w:r>
            <w:r w:rsidRPr="006A3077">
              <w:br/>
              <w:t>экологический паспорт проекта</w:t>
            </w:r>
            <w:r w:rsidRPr="006A3077">
              <w:br/>
            </w:r>
            <w:r w:rsidRPr="006A3077">
              <w:br/>
              <w:t>проект обоснования границ горного отвода</w:t>
            </w:r>
            <w:r w:rsidRPr="006A3077">
              <w:br/>
            </w:r>
            <w:r w:rsidRPr="006A3077">
              <w:br/>
              <w:t>копия заключения государственной геологической экспертизы проектной документации на геологическое изучение недр</w:t>
            </w:r>
            <w:r w:rsidRPr="006A3077">
              <w:br/>
            </w:r>
            <w:r w:rsidRPr="006A3077">
              <w:br/>
              <w:t>копия протокола по результатам государственной экспертизы геологической информации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документации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документации на мобильные установки по использованию и (или) обезвреживанию отходов и (или) подготовке отходов к использованию, а также на мобильные установки для производства продукции: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проектная (конструкторская) документация на мобильные установки по использованию и (или) обезвреживанию отходов и (или) подготовке отходов к использованию, а также на мобильные установки для производства продукции (на бумажном и электронном носителях):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пояснительная записка с описанием установки и принципа ее действия</w:t>
            </w:r>
            <w:r w:rsidRPr="006A3077">
              <w:br/>
            </w:r>
            <w:r w:rsidRPr="006A3077">
              <w:br/>
              <w:t>обоснование принятых решений с учетом требований экологической безопасности при эксплуатации мобильных установок, обеспечивающих защиту жизни и здоровья человека, охрану окружающей среды, с ограничениями в их использовании и установленными уровнями безопасных физических и химических факторов вредного воздействия</w:t>
            </w:r>
            <w:r w:rsidRPr="006A3077">
              <w:br/>
            </w:r>
            <w:r w:rsidRPr="006A3077">
              <w:br/>
            </w:r>
            <w:r w:rsidRPr="006A3077">
              <w:lastRenderedPageBreak/>
              <w:t>чертеж общего вида установки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документы о результатах научно-исследовательских, и (или) опытно-конструкторских, и (или) опытно-технологических работ</w:t>
            </w:r>
            <w:r w:rsidRPr="006A3077">
              <w:br/>
            </w:r>
            <w:r w:rsidRPr="006A3077">
              <w:br/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</w:t>
            </w:r>
            <w:r w:rsidRPr="006A3077">
              <w:br/>
            </w:r>
            <w:r w:rsidRPr="006A3077">
              <w:br/>
              <w:t>руководство (инструкция) по эксплуатации</w:t>
            </w:r>
            <w:r w:rsidRPr="006A3077">
              <w:br/>
            </w:r>
            <w:r w:rsidRPr="006A3077">
              <w:br/>
              <w:t>технические нормативные правовые акты (при наличии)</w:t>
            </w:r>
            <w:r w:rsidRPr="006A3077">
              <w:br/>
            </w:r>
            <w:r w:rsidRPr="006A3077">
              <w:br/>
              <w:t>раздел проектной документации «Охрана окружающей среды»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10 лет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по градостроительным проектам общего планирования, специального планирования, детального планирования, а также изменениям и (или) дополнениям, вносимым в </w:t>
            </w:r>
            <w:r w:rsidRPr="006A3077">
              <w:lastRenderedPageBreak/>
              <w:t>них: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 xml:space="preserve">градостроительный проект (на </w:t>
            </w:r>
            <w:proofErr w:type="gramStart"/>
            <w:r w:rsidRPr="006A3077">
              <w:t>бумажном</w:t>
            </w:r>
            <w:proofErr w:type="gramEnd"/>
            <w:r w:rsidRPr="006A3077">
              <w:t xml:space="preserve"> и электронном носителях), включая утверждаемую и обосновывающую части, комплект графических материалов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приложения: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задание на проектирование</w:t>
            </w:r>
            <w:r w:rsidRPr="006A3077">
              <w:br/>
            </w:r>
            <w:r w:rsidRPr="006A3077">
              <w:br/>
              <w:t>копия согласования по проектной документации территориальных органов архитектуры и градостроительства</w:t>
            </w:r>
            <w:r w:rsidRPr="006A3077">
              <w:br/>
            </w:r>
            <w:r w:rsidRPr="006A3077">
              <w:br/>
              <w:t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надзор, в случаях, установленных законодательством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экологический доклад по стратегической экологической оценке (в случаях, установленных законодательством)</w:t>
            </w:r>
            <w:r w:rsidRPr="006A3077">
              <w:br/>
            </w:r>
            <w:r w:rsidRPr="006A3077">
              <w:br/>
              <w:t xml:space="preserve">документ об образовании, подтверждающий прохождение подготовки </w:t>
            </w:r>
            <w:r w:rsidRPr="006A3077">
              <w:lastRenderedPageBreak/>
              <w:t>по проведению стратегической экологической оценки</w:t>
            </w:r>
            <w:r w:rsidRPr="006A3077">
              <w:br/>
            </w:r>
            <w:r w:rsidRPr="006A3077">
              <w:br/>
              <w:t>материалы общественных обсуждений в случаях, установленных законодательством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до истечения срока реализации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проектам застройки, а также изменениям и (или) дополнениям, вносимым в них: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проект застройки (на бумажном и электронном носителях):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общая пояснительная записка</w:t>
            </w:r>
            <w:r w:rsidRPr="006A3077">
              <w:br/>
            </w:r>
            <w:r w:rsidRPr="006A3077">
              <w:br/>
              <w:t>раздел проектной документации «Охрана окружающей среды» (на бумажном и электронном носителях)</w:t>
            </w:r>
            <w:r w:rsidRPr="006A3077">
              <w:br/>
            </w:r>
            <w:r w:rsidRPr="006A3077">
              <w:br/>
              <w:t>графические материалы:</w:t>
            </w:r>
          </w:p>
          <w:p w:rsidR="006A3077" w:rsidRPr="006A3077" w:rsidRDefault="006A3077">
            <w:pPr>
              <w:pStyle w:val="table10"/>
              <w:spacing w:before="120"/>
              <w:ind w:left="851"/>
            </w:pPr>
            <w:proofErr w:type="gramStart"/>
            <w:r w:rsidRPr="006A3077">
              <w:t>генеральный план застройки (на бумажном и электронном носителях)</w:t>
            </w:r>
            <w:r w:rsidRPr="006A3077">
              <w:br/>
            </w:r>
            <w:r w:rsidRPr="006A3077">
              <w:br/>
              <w:t>таксационный план (при наличии)</w:t>
            </w:r>
            <w:r w:rsidRPr="006A3077">
              <w:br/>
            </w:r>
            <w:r w:rsidRPr="006A3077">
              <w:lastRenderedPageBreak/>
              <w:br/>
              <w:t>план озеленения</w:t>
            </w:r>
            <w:r w:rsidRPr="006A3077">
              <w:br/>
            </w:r>
            <w:r w:rsidRPr="006A3077">
              <w:br/>
              <w:t>план благоустройства</w:t>
            </w:r>
            <w:r w:rsidRPr="006A3077">
              <w:br/>
            </w:r>
            <w:r w:rsidRPr="006A3077">
              <w:br/>
              <w:t>сводный план инженерных сетей</w:t>
            </w:r>
            <w:r w:rsidRPr="006A3077">
              <w:br/>
            </w:r>
            <w:r w:rsidRPr="006A3077">
              <w:br/>
              <w:t>план организации рельефа</w:t>
            </w:r>
            <w:r w:rsidRPr="006A3077">
              <w:br/>
            </w:r>
            <w:r w:rsidRPr="006A3077">
              <w:br/>
              <w:t>иные материалы</w:t>
            </w:r>
            <w:proofErr w:type="gramEnd"/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приложения:</w:t>
            </w:r>
          </w:p>
          <w:p w:rsidR="006A3077" w:rsidRPr="006A3077" w:rsidRDefault="006A3077">
            <w:pPr>
              <w:pStyle w:val="table10"/>
              <w:spacing w:before="120"/>
              <w:ind w:left="567"/>
            </w:pPr>
            <w:r w:rsidRPr="006A3077">
              <w:t>задание на проектирование</w:t>
            </w:r>
            <w:r w:rsidRPr="006A3077">
              <w:br/>
            </w:r>
            <w:r w:rsidRPr="006A3077">
              <w:br/>
              <w:t>копия согласования по проектной документации территориальных органов архитектуры и градостроительства в случаях, установленных законодательством</w:t>
            </w:r>
            <w:r w:rsidRPr="006A3077">
              <w:br/>
            </w:r>
            <w:r w:rsidRPr="006A3077">
              <w:br/>
              <w:t>выписка из заключения по проектной документации органов и учреждений, осуществляющих государственный санитарный надзор, в случаях, установленных законодательством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до истечения срока реализации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по проектам водоохранных зон и прибрежных полос, а также по корректировкам </w:t>
            </w:r>
            <w:r w:rsidRPr="006A3077">
              <w:lastRenderedPageBreak/>
              <w:t>проектов водоохранных зон и прибрежных полос: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пояснительная записка с обоснованием границ водоохранных зон и прибрежных полос (на бумажном и электронном носителях)</w:t>
            </w:r>
            <w:r w:rsidRPr="006A3077">
              <w:br/>
            </w:r>
            <w:r w:rsidRPr="006A3077">
              <w:br/>
              <w:t>планово-картографические материалы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на срок действия проекта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лесоустроительным проектам: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лесоустроительный проект (пояснительная записка) (на бумажном и электронном носителях)</w:t>
            </w:r>
            <w:r w:rsidRPr="006A3077">
              <w:br/>
            </w:r>
            <w:r w:rsidRPr="006A3077">
              <w:br/>
              <w:t>ведомость проектируемых лесохозяйственных мероприятий (на бумажном и электронном носителях)</w:t>
            </w:r>
            <w:r w:rsidRPr="006A3077">
              <w:br/>
            </w:r>
            <w:r w:rsidRPr="006A3077">
              <w:br/>
              <w:t>карта-схема лесонасаждений, окрашенная по преобладающим породам (на бумажном и электронном носителях)</w:t>
            </w:r>
            <w:r w:rsidRPr="006A3077">
              <w:br/>
            </w:r>
            <w:r w:rsidRPr="006A3077">
              <w:br/>
              <w:t xml:space="preserve">карта-схема особо охраняемых природных </w:t>
            </w:r>
            <w:r w:rsidRPr="006A3077">
              <w:lastRenderedPageBreak/>
              <w:t>территорий (на бумажном и электронном носителях)</w:t>
            </w:r>
            <w:r w:rsidRPr="006A3077">
              <w:br/>
            </w:r>
            <w:r w:rsidRPr="006A3077">
              <w:br/>
              <w:t>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(на бумажном</w:t>
            </w:r>
            <w:proofErr w:type="gramEnd"/>
            <w:r w:rsidRPr="006A3077">
              <w:t xml:space="preserve"> и </w:t>
            </w:r>
            <w:proofErr w:type="gramStart"/>
            <w:r w:rsidRPr="006A3077">
              <w:t>электронном</w:t>
            </w:r>
            <w:proofErr w:type="gramEnd"/>
            <w:r w:rsidRPr="006A3077">
              <w:t xml:space="preserve">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лесоустроительные проекты: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корректирующая записка (на бумажном и электронном носителях)</w:t>
            </w:r>
            <w:r w:rsidRPr="006A3077">
              <w:br/>
            </w:r>
            <w:r w:rsidRPr="006A3077">
              <w:br/>
              <w:t>ведомости проектируемых лесохозяйственных мероприятий (на бумажном и электронном носителях)</w:t>
            </w:r>
            <w:r w:rsidRPr="006A3077">
              <w:br/>
            </w:r>
            <w:r w:rsidRPr="006A3077">
              <w:br/>
              <w:t>карта-схема лесонасаждений, окрашенная по преобладающим породам (на бумажном и электронном носителях)</w:t>
            </w:r>
            <w:r w:rsidRPr="006A3077">
              <w:br/>
            </w:r>
            <w:r w:rsidRPr="006A3077">
              <w:br/>
              <w:t xml:space="preserve">карта-схема особо охраняемых природных территорий (на бумажном </w:t>
            </w:r>
            <w:r w:rsidRPr="006A3077">
              <w:lastRenderedPageBreak/>
              <w:t>и электронном носителях)</w:t>
            </w:r>
            <w:r w:rsidRPr="006A3077">
              <w:br/>
            </w:r>
            <w:r w:rsidRPr="006A3077">
              <w:br/>
              <w:t>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(на бумажном и электронном</w:t>
            </w:r>
            <w:proofErr w:type="gramEnd"/>
            <w:r w:rsidRPr="006A3077">
              <w:t xml:space="preserve"> </w:t>
            </w:r>
            <w:proofErr w:type="gramStart"/>
            <w:r w:rsidRPr="006A3077">
              <w:t>носителях</w:t>
            </w:r>
            <w:proofErr w:type="gramEnd"/>
            <w:r w:rsidRPr="006A3077">
              <w:t>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проектам ведения охотничьего хозяйства: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проект ведения охотничьего хозяйства (на бумажном и электронном носителях)</w:t>
            </w:r>
            <w:r w:rsidRPr="006A3077">
              <w:br/>
            </w:r>
            <w:r w:rsidRPr="006A3077">
              <w:br/>
              <w:t>карта-схема охотничьих угодий масштаба 1:50 000 или 1:100 000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(по одному на единицу внутрихозяйственного деления территории)</w:t>
            </w:r>
            <w:r w:rsidRPr="006A3077">
              <w:br/>
            </w:r>
            <w:r w:rsidRPr="006A3077">
              <w:br/>
              <w:t xml:space="preserve">планы охотничьих угодий </w:t>
            </w:r>
            <w:r w:rsidRPr="006A3077">
              <w:lastRenderedPageBreak/>
              <w:t>егерских обходов, или лесничеств, или охотничьих дач масштаба 1:25 000 или 1:50</w:t>
            </w:r>
            <w:proofErr w:type="gramEnd"/>
            <w:r w:rsidRPr="006A3077">
              <w:t> 000 с нанесенными охотохозяйственными зонами и местами установки информационных указателей (по одному на единицу внутрихозяйственного деления территории)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проект ведения охотничьего хозяйства: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и (или) дополнения в проект ведения охотничьего хозяйства (на бумажном и электронном носителях)</w:t>
            </w:r>
            <w:r w:rsidRPr="006A3077">
              <w:br/>
            </w:r>
            <w:r w:rsidRPr="006A3077">
              <w:br/>
              <w:t xml:space="preserve">карта-схема охотничьих угодий масштаба 1:50 000 или 1:100 000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 - в случае изменения </w:t>
            </w:r>
            <w:r w:rsidRPr="006A3077">
              <w:lastRenderedPageBreak/>
              <w:t>внутрихозяйственного деления территории охотничьих угодий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рыбоводно-биологическим обоснованиям: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рыбоводно-биологическое обоснование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рыбоводно-биологические обоснования: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и (или) дополнения в рыбоводно-биологическое обоснование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биологическим обоснованиям зарыбления рыболовных угодий: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lastRenderedPageBreak/>
              <w:t>заявление</w:t>
            </w:r>
            <w:r w:rsidRPr="006A3077">
              <w:br/>
            </w:r>
            <w:r w:rsidRPr="006A3077">
              <w:br/>
              <w:t>биологическое обоснование зарыбления рыболовных угодий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биологическим обоснованиям на заготовку и (или) закупку диких животных, не относящихся к объектам охоты и рыболовства: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биологическое обоснование на заготовку и (или) закупку диких животных, не относящихся к объектам охоты и рыболовства (на бумажном и электронном носителях)</w:t>
            </w:r>
            <w:r w:rsidRPr="006A3077">
              <w:br/>
            </w:r>
            <w:r w:rsidRPr="006A3077">
              <w:br/>
              <w:t>карта-схема размещения угодий, где планируется осуществлять заготовку и (или) закупку диких животных, не относящихся к объектам охоты и рыболовства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обоснования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биологические обоснования на заготовку и (или) закупку диких животных, не относящихся к объектам охоты и рыболовства: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и (или) дополнения в биологическое обоснование на заготовку и (или) закупку диких животных, не относящихся к объектам охоты и рыболовства (на бумажном и электронном носителях)</w:t>
            </w:r>
            <w:r w:rsidRPr="006A3077">
              <w:br/>
            </w:r>
            <w:r w:rsidRPr="006A3077">
              <w:br/>
              <w:t>карта-схема размещения угодий, где планируется осуществлять заготовку и (или) закупку диких животных, не относящихся к объектам охоты и рыболовства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обоснования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биологическим обоснованиям вселения диких животных в угодья: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биологическое обоснование вселения диких животных в угодья (на бумажном и электронном носителях)</w:t>
            </w:r>
            <w:r w:rsidRPr="006A3077">
              <w:br/>
            </w:r>
            <w:r w:rsidRPr="006A3077">
              <w:br/>
            </w:r>
            <w:r w:rsidRPr="006A3077">
              <w:lastRenderedPageBreak/>
              <w:t>при создании вольера для передержки диких животных - карта-схема места расположения вольера для передержки масштаба 1:25 000 или 1:50 000 с нанесенной предполагаемой территорией расселения вида в течение 2-3 лет после выпуска диких животных в угодья и при необходимости с нанесенными местами расположения биотехнических и иных</w:t>
            </w:r>
            <w:proofErr w:type="gramEnd"/>
            <w:r w:rsidRPr="006A3077">
              <w:t xml:space="preserve"> сооружений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обоснования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биологические обоснования вселения диких животных в угодья (на бумажном и электронном носителях):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и (или) дополнения в проект биологического обоснования вселения диких животных в угодья</w:t>
            </w:r>
            <w:r w:rsidRPr="006A3077">
              <w:br/>
            </w:r>
            <w:r w:rsidRPr="006A3077">
              <w:br/>
              <w:t xml:space="preserve">при создании вольера для передержки диких животных - карта-схема места расположения вольера для передержки масштаба 1:25 000 или 1:50 000 с нанесенной </w:t>
            </w:r>
            <w:r w:rsidRPr="006A3077">
              <w:lastRenderedPageBreak/>
              <w:t>предполагаемой территорией расселения вида в течение 2-3 лет после выпуска диких животных в угодья и при необходимости с нанесенными местами расположения биотехнических и</w:t>
            </w:r>
            <w:proofErr w:type="gramEnd"/>
            <w:r w:rsidRPr="006A3077">
              <w:t xml:space="preserve"> иных сооружений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обоснования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схемам землеустройства районов: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задание, утвержденное заказчиком</w:t>
            </w:r>
            <w:r w:rsidRPr="006A3077">
              <w:br/>
            </w:r>
            <w:r w:rsidRPr="006A3077">
              <w:br/>
              <w:t>текстовая часть схемы землеустройства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r w:rsidRPr="006A3077">
              <w:br/>
            </w:r>
            <w:r w:rsidRPr="006A3077">
              <w:br/>
              <w:t>картографическая часть (на бумажном и электронном носителях)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схемы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схему землеустройства района: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</w:r>
            <w:r w:rsidRPr="006A3077">
              <w:lastRenderedPageBreak/>
              <w:t>изменения и (или) дополнения в схему землеустройства района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схемы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проектам внутрихозяйственного землеустройства: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проект внутрихозяйственного землеустройства (на бумажном и электронном носителях)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проект внутрихозяйственного землеустройства: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и (или) дополнения в проект внутрихозяйственного землеустройства (на бумажном и электронном носителях)</w:t>
            </w:r>
            <w:r w:rsidRPr="006A3077">
              <w:br/>
            </w:r>
            <w:r w:rsidRPr="006A3077">
              <w:br/>
              <w:t xml:space="preserve">документ, подтверждающий внесение </w:t>
            </w:r>
            <w:r w:rsidRPr="006A3077">
              <w:lastRenderedPageBreak/>
              <w:t>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проекта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проектам технических условий: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проект технических условий (на бумажном и электронном носителях)</w:t>
            </w:r>
            <w:r w:rsidRPr="006A3077">
              <w:br/>
            </w:r>
            <w:r w:rsidRPr="006A3077">
              <w:br/>
              <w:t>документы о результатах научно-исследовательских, и (или) опытно-конструкторских, и (или) опытно-технологических работ</w:t>
            </w:r>
            <w:r w:rsidRPr="006A3077">
              <w:br/>
            </w:r>
            <w:r w:rsidRPr="006A3077">
              <w:br/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на срок действия технических условий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по изменениям и (или) дополнениям в технические условия: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изменения технических условий (на бумажном и электронном носителях)</w:t>
            </w:r>
            <w:r w:rsidRPr="006A3077">
              <w:br/>
            </w:r>
            <w:r w:rsidRPr="006A3077">
              <w:br/>
            </w:r>
            <w:r w:rsidRPr="006A3077">
              <w:lastRenderedPageBreak/>
              <w:t>документы о результатах научно-исследовательских, и (или) опытно-конструкторских, и (или) опытно-технологических работ</w:t>
            </w:r>
            <w:r w:rsidRPr="006A3077">
              <w:br/>
            </w:r>
            <w:r w:rsidRPr="006A3077">
              <w:br/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</w:t>
            </w:r>
            <w:r w:rsidRPr="006A3077">
              <w:br/>
            </w:r>
            <w:r w:rsidRPr="006A3077">
              <w:br/>
              <w:t>документ, подтверждающий внесение платы за проведение государственной экологической экспертизы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на срок действия технических условий»;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p w:rsidR="006A3077" w:rsidRPr="006A3077" w:rsidRDefault="006A3077" w:rsidP="006A3077">
      <w:pPr>
        <w:pStyle w:val="newncpi"/>
      </w:pPr>
      <w:r w:rsidRPr="006A3077">
        <w:t>пункт 3.18 изложить в следующей редакции:</w:t>
      </w:r>
    </w:p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01"/>
        <w:gridCol w:w="4796"/>
        <w:gridCol w:w="2446"/>
        <w:gridCol w:w="2154"/>
        <w:gridCol w:w="1989"/>
        <w:gridCol w:w="2537"/>
      </w:tblGrid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«3.18. Выдача заключения о соответствии законченного строительством объекта требованиям экологической безопасности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proofErr w:type="gramStart"/>
            <w:r w:rsidRPr="006A3077">
              <w:t>заявление</w:t>
            </w:r>
            <w:r w:rsidRPr="006A3077">
              <w:br/>
            </w:r>
            <w:r w:rsidRPr="006A3077">
              <w:br/>
              <w:t>проектная документация по объекту, принимаемому в эксплуатацию</w:t>
            </w:r>
            <w:r w:rsidRPr="006A3077">
              <w:rPr>
                <w:vertAlign w:val="superscript"/>
              </w:rPr>
              <w:t>8</w:t>
            </w:r>
            <w:r w:rsidRPr="006A3077">
              <w:br/>
            </w:r>
            <w:r w:rsidRPr="006A3077">
              <w:br/>
              <w:t xml:space="preserve">акты об индивидуальных испытаниях и комплексном опробовании смонтированного оборудования, акты об испытаниях технологических трубопроводов, внутренних систем холодного и горячего водоснабжения, </w:t>
            </w:r>
            <w:r w:rsidRPr="006A3077">
              <w:lastRenderedPageBreak/>
              <w:t>канализации, газоснабжения, электроснабжения, отопления и вентиляции, наружных сетей водоснабжения</w:t>
            </w:r>
            <w:r w:rsidRPr="006A3077">
              <w:rPr>
                <w:vertAlign w:val="superscript"/>
              </w:rPr>
              <w:t>8</w:t>
            </w:r>
            <w:r w:rsidRPr="006A3077">
              <w:br/>
            </w:r>
            <w:r w:rsidRPr="006A3077">
              <w:br/>
              <w:t>акты приемки-передачи (товарно-транспортные накладные) плодородного слоя почвы</w:t>
            </w:r>
            <w:r w:rsidRPr="006A3077">
              <w:rPr>
                <w:vertAlign w:val="superscript"/>
              </w:rPr>
              <w:t>8</w:t>
            </w:r>
            <w:r w:rsidRPr="006A3077">
              <w:br/>
            </w:r>
            <w:r w:rsidRPr="006A3077">
              <w:br/>
              <w:t>документы, подтверждающие осуществление компенсационных посадок и (или) компенсационных выплат стоимости удаляемых объектов растительного мира (в случаях</w:t>
            </w:r>
            <w:proofErr w:type="gramEnd"/>
            <w:r w:rsidRPr="006A3077">
              <w:t xml:space="preserve">, </w:t>
            </w:r>
            <w:proofErr w:type="gramStart"/>
            <w:r w:rsidRPr="006A3077">
              <w:t>установленных законодательством)</w:t>
            </w:r>
            <w:r w:rsidRPr="006A3077">
              <w:br/>
            </w:r>
            <w:r w:rsidRPr="006A3077">
              <w:br/>
              <w:t>документы, подтверждающие выполнение мероприятий, осуществляемых в целях предотвращения и (или) компенсации возможного вредного воздействия на объекты животного мира и (или) среду их обитания, и (или) осуществление компенсационных выплат</w:t>
            </w:r>
            <w:r w:rsidRPr="006A3077">
              <w:br/>
            </w:r>
            <w:r w:rsidRPr="006A3077">
              <w:br/>
              <w:t>документы, подтверждающие обращение с отходами</w:t>
            </w:r>
            <w:r w:rsidRPr="006A3077">
              <w:rPr>
                <w:vertAlign w:val="superscript"/>
              </w:rPr>
              <w:t>8</w:t>
            </w:r>
            <w:r w:rsidRPr="006A3077">
              <w:br/>
            </w:r>
            <w:r w:rsidRPr="006A3077">
              <w:br/>
              <w:t xml:space="preserve">копия заключения государственной экспертизы по архитектурному (строительному) проекту, выделяемым в нем очередям строительства, </w:t>
            </w:r>
            <w:r w:rsidRPr="006A3077">
              <w:lastRenderedPageBreak/>
              <w:t>пусковым комплексам и сметам (сметной документации), выдаваемого республиканским унитарным предприятием «Главгосстройэкспертиза» и</w:t>
            </w:r>
            <w:proofErr w:type="gramEnd"/>
            <w:r w:rsidRPr="006A3077">
              <w:t xml:space="preserve"> его дочерними республиканскими унитарными предприятиями по областям и г. Минску, по объектам, для которых проведение государственной экологической экспертизы не предусмотрено законодательством Республики Беларусь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 xml:space="preserve">до завершения работы приемочной комиссии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бессрочно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бесплатно»; 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p w:rsidR="006A3077" w:rsidRPr="006A3077" w:rsidRDefault="006A3077" w:rsidP="006A3077">
      <w:pPr>
        <w:pStyle w:val="newncpi"/>
      </w:pPr>
      <w:r w:rsidRPr="006A3077">
        <w:t>пункт 6.53 изложить в следующей редакции:</w:t>
      </w:r>
    </w:p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01"/>
        <w:gridCol w:w="4796"/>
        <w:gridCol w:w="2446"/>
        <w:gridCol w:w="2154"/>
        <w:gridCol w:w="1989"/>
        <w:gridCol w:w="2537"/>
      </w:tblGrid>
      <w:tr w:rsidR="006A3077" w:rsidRPr="006A3077" w:rsidTr="006A3077">
        <w:trPr>
          <w:trHeight w:val="240"/>
        </w:trPr>
        <w:tc>
          <w:tcPr>
            <w:tcW w:w="7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«6.53. Выдача комплексного природоохранного разрешения, внесение в него изменений и (или) дополнений, продление срока, выдача дубликата этого разрешения </w:t>
            </w:r>
          </w:p>
        </w:tc>
        <w:tc>
          <w:tcPr>
            <w:tcW w:w="147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территориальные органы Минприроды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для выдачи комплексного природоохранного разрешения или продления срока его действия при вводе объектов в эксплуатацию: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2 месяца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от 5 до 10 лет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20 базовых величин - за выдачу комплексного природоохранного разрешения</w:t>
            </w:r>
          </w:p>
        </w:tc>
      </w:tr>
      <w:tr w:rsidR="006A3077" w:rsidRPr="006A3077" w:rsidTr="006A3077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077" w:rsidRPr="006A3077" w:rsidRDefault="006A30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077" w:rsidRPr="006A3077" w:rsidRDefault="006A3077"/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 по установленной форме (на бумажном и (или) электронном носителях)</w:t>
            </w:r>
            <w:r w:rsidRPr="006A3077">
              <w:br/>
            </w:r>
            <w:r w:rsidRPr="006A3077">
              <w:br/>
              <w:t>общественное уведомление по установленной форме (на бумажном и (или) электронном носителях)</w:t>
            </w:r>
            <w:r w:rsidRPr="006A3077">
              <w:br/>
            </w:r>
            <w:r w:rsidRPr="006A3077">
              <w:br/>
              <w:t>документ, подтверждающий уплату государственной пошлины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8 базовых величин - за внесение изменений и (или) дополнений в комплексное природоохранное разрешение, продление срока действия такого разрешения, выдачу его дубликата»; 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выдачи комплексного природоохранного разрешения или продления срока его действия при эксплуатации объектов: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 по установленной форме (на бумажном и (или) электронном носителях)</w:t>
            </w:r>
            <w:r w:rsidRPr="006A3077">
              <w:br/>
            </w:r>
            <w:r w:rsidRPr="006A3077">
              <w:br/>
              <w:t>общественное уведомление по установленной форме (на бумажном и (или) электронном носителях)</w:t>
            </w:r>
            <w:r w:rsidRPr="006A3077">
              <w:br/>
            </w:r>
            <w:r w:rsidRPr="006A3077">
              <w:br/>
              <w:t>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(на бумажном и (или) электронном носителях)</w:t>
            </w:r>
            <w:r w:rsidRPr="006A3077">
              <w:br/>
            </w:r>
            <w:r w:rsidRPr="006A3077">
              <w:br/>
              <w:t>акт инвентаризации отходов производства, оформленный по форме, устанавливаемой Минприроды</w:t>
            </w:r>
            <w:r w:rsidRPr="006A3077">
              <w:br/>
            </w:r>
            <w:r w:rsidRPr="006A3077">
              <w:br/>
              <w:t>схема водоснабжения и канализации с</w:t>
            </w:r>
            <w:proofErr w:type="gramEnd"/>
            <w:r w:rsidRPr="006A3077">
              <w:t xml:space="preserve"> </w:t>
            </w:r>
            <w:proofErr w:type="gramStart"/>
            <w:r w:rsidRPr="006A3077">
              <w:t>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 w:rsidRPr="006A3077">
              <w:br/>
            </w:r>
            <w:r w:rsidRPr="006A3077">
              <w:br/>
              <w:t xml:space="preserve">утвержденные индивидуальные </w:t>
            </w:r>
            <w:r w:rsidRPr="006A3077">
              <w:lastRenderedPageBreak/>
              <w:t>технологические нормативы водопользования (в случае необходимости их разработки)</w:t>
            </w:r>
            <w:r w:rsidRPr="006A3077">
              <w:br/>
            </w:r>
            <w:r w:rsidRPr="006A3077">
              <w:br/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  <w:r w:rsidRPr="006A3077">
              <w:br/>
            </w:r>
            <w:r w:rsidRPr="006A3077">
              <w:br/>
              <w:t>документ, подтверждающий уплату государственной пошлины</w:t>
            </w:r>
            <w:r w:rsidRPr="006A3077">
              <w:rPr>
                <w:vertAlign w:val="superscript"/>
              </w:rPr>
              <w:t>15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2 месяца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от 5 до 10 лет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внесения изменений и (или) дополнений в комплексное природоохранное разрешение: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 по установленной форме (на бумажном и (или) электронном носителях)</w:t>
            </w:r>
            <w:r w:rsidRPr="006A3077">
              <w:br/>
            </w:r>
            <w:r w:rsidRPr="006A3077">
              <w:br/>
              <w:t>оригинал разрешения</w:t>
            </w:r>
            <w:r w:rsidRPr="006A3077">
              <w:br/>
            </w:r>
            <w:r w:rsidRPr="006A3077">
              <w:br/>
              <w:t>документы и (или) сведения, подтверждающие необходимость внесения в комплексное природоохранное разрешение изменений и (или) дополнений</w:t>
            </w:r>
            <w:r w:rsidRPr="006A3077">
              <w:br/>
            </w:r>
            <w:r w:rsidRPr="006A3077">
              <w:br/>
              <w:t>документ, подтверждающий уплату государственной пошлины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30 дней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  <w:tr w:rsidR="006A3077" w:rsidRPr="006A3077" w:rsidTr="006A3077">
        <w:trPr>
          <w:trHeight w:val="240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для выдачи дубликата </w:t>
            </w:r>
            <w:r w:rsidRPr="006A3077">
              <w:lastRenderedPageBreak/>
              <w:t>комплексного природоохранного разрешения: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 в произвольной форме</w:t>
            </w:r>
            <w:r w:rsidRPr="006A3077">
              <w:br/>
            </w:r>
            <w:r w:rsidRPr="006A3077">
              <w:br/>
              <w:t>документ, подтверждающий уплату государственной пошлины</w:t>
            </w:r>
            <w:r w:rsidRPr="006A3077">
              <w:rPr>
                <w:vertAlign w:val="superscript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5 дней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p w:rsidR="006A3077" w:rsidRPr="006A3077" w:rsidRDefault="006A3077" w:rsidP="006A3077">
      <w:pPr>
        <w:pStyle w:val="newncpi"/>
      </w:pPr>
      <w:r w:rsidRPr="006A3077">
        <w:t>из графы «Наименование административной процедуры» пунктов 6.54 и 6.55 слова «в населенных пунктах» исключить;</w:t>
      </w:r>
    </w:p>
    <w:p w:rsidR="006A3077" w:rsidRPr="006A3077" w:rsidRDefault="006A3077" w:rsidP="006A3077">
      <w:pPr>
        <w:pStyle w:val="newncpi"/>
      </w:pPr>
      <w:bookmarkStart w:id="4" w:name="a11"/>
      <w:bookmarkEnd w:id="4"/>
      <w:r w:rsidRPr="006A3077">
        <w:t>дополнить единый перечень пунктом 6.60</w:t>
      </w:r>
      <w:r w:rsidRPr="006A3077">
        <w:rPr>
          <w:vertAlign w:val="superscript"/>
        </w:rPr>
        <w:t>1</w:t>
      </w:r>
      <w:r w:rsidRPr="006A3077">
        <w:t xml:space="preserve"> следующего содержания:</w:t>
      </w:r>
    </w:p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90"/>
        <w:gridCol w:w="4805"/>
        <w:gridCol w:w="2463"/>
        <w:gridCol w:w="2138"/>
        <w:gridCol w:w="2145"/>
        <w:gridCol w:w="2382"/>
      </w:tblGrid>
      <w:tr w:rsidR="006A3077" w:rsidRPr="006A3077" w:rsidTr="006A3077">
        <w:trPr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«6.60</w:t>
            </w:r>
            <w:r w:rsidRPr="006A3077">
              <w:rPr>
                <w:vertAlign w:val="superscript"/>
              </w:rPr>
              <w:t>1</w:t>
            </w:r>
            <w:r w:rsidRPr="006A3077">
              <w:t>. Аккредитация на проведение охотоустройства с выдачей свидетельства об аккредитации на проведение охотоустройства, внесение изменений и (или) дополнений в свидетельство об аккредитации на проведение охотоустройства, продление, прекращение аккредитации на проведение охотоустройства, выдача дубликата свидетельств</w:t>
            </w:r>
            <w:proofErr w:type="gramStart"/>
            <w:r w:rsidRPr="006A3077">
              <w:t>a</w:t>
            </w:r>
            <w:proofErr w:type="gramEnd"/>
            <w:r w:rsidRPr="006A3077">
              <w:t xml:space="preserve"> об аккредитации на проведение охотоустройства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Минлесхоз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включения в реестр юридических лиц, аккредитованных на проведение охотоустройства: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proofErr w:type="gramStart"/>
            <w:r w:rsidRPr="006A3077">
              <w:t>заявление по установленной форме</w:t>
            </w:r>
            <w:r w:rsidRPr="006A3077">
              <w:br/>
            </w:r>
            <w:r w:rsidRPr="006A3077">
              <w:br/>
              <w:t>копии учредительных документов</w:t>
            </w:r>
            <w:r w:rsidRPr="006A3077">
              <w:br/>
            </w:r>
            <w:r w:rsidRPr="006A3077">
              <w:br/>
              <w:t>копия свидетельства о государственной регистрации юридического лица</w:t>
            </w:r>
            <w:r w:rsidRPr="006A3077">
              <w:br/>
            </w:r>
            <w:r w:rsidRPr="006A3077">
              <w:br/>
              <w:t>копия бухгалтерского баланса</w:t>
            </w:r>
            <w:r w:rsidRPr="006A3077">
              <w:br/>
            </w:r>
            <w:r w:rsidRPr="006A3077">
              <w:br/>
              <w:t xml:space="preserve">развернутая характеристика специалистов, задействованных в проведении охотоустройства (с указанием фамилии, </w:t>
            </w:r>
            <w:r w:rsidRPr="006A3077">
              <w:lastRenderedPageBreak/>
              <w:t>имени, отчества, даты рождения, ученой степени (звания), стажа работы (общего, в том числе опыта работы в области охотоустройства), научных публикаций, в том числе по тематике охотоустройства)</w:t>
            </w:r>
            <w:r w:rsidRPr="006A3077">
              <w:br/>
            </w:r>
            <w:r w:rsidRPr="006A3077">
              <w:br/>
              <w:t>документы, подтверждающие наличие помещения для проведения камеральных</w:t>
            </w:r>
            <w:proofErr w:type="gramEnd"/>
            <w:r w:rsidRPr="006A3077">
              <w:t xml:space="preserve"> работ</w:t>
            </w:r>
            <w:r w:rsidRPr="006A3077">
              <w:br/>
            </w:r>
            <w:r w:rsidRPr="006A3077">
              <w:br/>
              <w:t>справка о наличии материально-технических средств (компьютерной и множительной техники) за подписями руководителя и главного бухгалтера организации</w:t>
            </w:r>
            <w:r w:rsidRPr="006A3077">
              <w:br/>
            </w:r>
            <w:r w:rsidRPr="006A3077">
              <w:br/>
              <w:t>другие сведения, которые считает необходимым сообщить о себе организация, претендующая на аккредитацию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1 месяц со дня подачи заявления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5 лет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бесплатно</w:t>
            </w:r>
          </w:p>
        </w:tc>
      </w:tr>
      <w:tr w:rsidR="006A3077" w:rsidRPr="006A3077" w:rsidTr="006A3077">
        <w:trPr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продления аккредитации на проведение охотоустройства: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 по установленной форме</w:t>
            </w:r>
            <w:r w:rsidRPr="006A3077">
              <w:br/>
            </w:r>
            <w:r w:rsidRPr="006A3077">
              <w:br/>
              <w:t>отчет в произвольной форме, содержащий сведения о проделанной работе, связанной с проведением охотоустройства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1 месяц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5 лет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бесплатно</w:t>
            </w:r>
          </w:p>
        </w:tc>
      </w:tr>
      <w:tr w:rsidR="006A3077" w:rsidRPr="006A3077" w:rsidTr="006A3077">
        <w:trPr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lastRenderedPageBreak/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внесения изменений и (или) дополнений в свидетельство об аккредитации на проведение охотоустройства:</w:t>
            </w:r>
          </w:p>
          <w:p w:rsidR="006A3077" w:rsidRPr="006A3077" w:rsidRDefault="006A3077">
            <w:pPr>
              <w:pStyle w:val="table10"/>
              <w:spacing w:before="120"/>
              <w:ind w:left="284"/>
            </w:pPr>
            <w:r w:rsidRPr="006A3077">
              <w:t>заявление по установленной форме</w:t>
            </w:r>
            <w:r w:rsidRPr="006A3077">
              <w:br/>
            </w:r>
            <w:r w:rsidRPr="006A3077">
              <w:br/>
              <w:t>копии учредительных документов</w:t>
            </w:r>
            <w:r w:rsidRPr="006A3077">
              <w:br/>
            </w:r>
            <w:r w:rsidRPr="006A3077">
              <w:br/>
              <w:t>копия свидетельства о государственной регистрации юридического лица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5 дней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до окончания срока действия аккредитации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бесплатно</w:t>
            </w:r>
          </w:p>
        </w:tc>
      </w:tr>
      <w:tr w:rsidR="006A3077" w:rsidRPr="006A3077" w:rsidTr="006A3077">
        <w:trPr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прекращения аккредитации на проведение охотоустройства - заявление о досрочном прекращении аккредитации на проведение охотоустройства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10 дней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  <w:jc w:val="center"/>
            </w:pPr>
            <w:r w:rsidRPr="006A3077"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бесплатно</w:t>
            </w:r>
          </w:p>
        </w:tc>
      </w:tr>
      <w:tr w:rsidR="006A3077" w:rsidRPr="006A3077" w:rsidTr="006A3077">
        <w:trPr>
          <w:trHeight w:val="24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для выдачи дубликата свидетельства об аккредитации на проведение охотоустройства - заявление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5 дней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>до окончания срока действия аккредитации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  <w:spacing w:before="120"/>
            </w:pPr>
            <w:r w:rsidRPr="006A3077">
              <w:t xml:space="preserve">бесплатно»; 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p w:rsidR="006A3077" w:rsidRPr="006A3077" w:rsidRDefault="006A3077" w:rsidP="006A3077">
      <w:pPr>
        <w:pStyle w:val="underpoint"/>
      </w:pPr>
      <w:r w:rsidRPr="006A3077">
        <w:t xml:space="preserve">2.3. в </w:t>
      </w:r>
      <w:r w:rsidRPr="006A3077">
        <w:t>постановлении</w:t>
      </w:r>
      <w:r w:rsidRPr="006A3077">
        <w:t xml:space="preserve"> Совета Министров Республики Беларусь от 20 июня 2013 г. № 503 «О некоторых вопросах Министерства природных ресурсов и охраны окружающей среды Республики Беларусь» (Национальный правовой Интернет-портал Республики Беларусь, 26.06.2013, 5/37432):</w:t>
      </w:r>
    </w:p>
    <w:p w:rsidR="006A3077" w:rsidRPr="006A3077" w:rsidRDefault="006A3077" w:rsidP="006A3077">
      <w:pPr>
        <w:pStyle w:val="newncpi"/>
      </w:pPr>
      <w:r w:rsidRPr="006A3077">
        <w:t xml:space="preserve">в </w:t>
      </w:r>
      <w:r w:rsidRPr="006A3077">
        <w:t>пункте 6</w:t>
      </w:r>
      <w:r w:rsidRPr="006A3077">
        <w:t xml:space="preserve"> Положения о Министерстве природных ресурсов и охраны окружающей среды Республики Беларусь, утвержденного этим постановлением:</w:t>
      </w:r>
    </w:p>
    <w:p w:rsidR="006A3077" w:rsidRPr="006A3077" w:rsidRDefault="006A3077" w:rsidP="006A3077">
      <w:pPr>
        <w:pStyle w:val="newncpi"/>
      </w:pPr>
      <w:bookmarkStart w:id="5" w:name="a14"/>
      <w:bookmarkEnd w:id="5"/>
      <w:r w:rsidRPr="006A3077">
        <w:t>подпункт 6.21 изложить в следующей редакции:</w:t>
      </w:r>
    </w:p>
    <w:p w:rsidR="006A3077" w:rsidRPr="006A3077" w:rsidRDefault="006A3077" w:rsidP="006A3077">
      <w:pPr>
        <w:pStyle w:val="underpoint"/>
      </w:pPr>
      <w:r w:rsidRPr="006A3077">
        <w:rPr>
          <w:rStyle w:val="rednoun"/>
        </w:rPr>
        <w:t>«6.21.</w:t>
      </w:r>
      <w:r w:rsidRPr="006A3077">
        <w:t> обеспечивает проведение государственной геологической экспертизы проектной документации на геологическое изучение недр через уполномоченную подчиненную организацию</w:t>
      </w:r>
      <w:proofErr w:type="gramStart"/>
      <w:r w:rsidRPr="006A3077">
        <w:t>;</w:t>
      </w:r>
      <w:r w:rsidRPr="006A3077">
        <w:rPr>
          <w:rStyle w:val="rednoun"/>
        </w:rPr>
        <w:t>»</w:t>
      </w:r>
      <w:proofErr w:type="gramEnd"/>
      <w:r w:rsidRPr="006A3077">
        <w:t>;</w:t>
      </w:r>
    </w:p>
    <w:p w:rsidR="006A3077" w:rsidRPr="006A3077" w:rsidRDefault="006A3077" w:rsidP="006A3077">
      <w:pPr>
        <w:pStyle w:val="newncpi"/>
      </w:pPr>
      <w:r w:rsidRPr="006A3077">
        <w:t>дополнить пункт подпунктами 6.21</w:t>
      </w:r>
      <w:r w:rsidRPr="006A3077">
        <w:rPr>
          <w:vertAlign w:val="superscript"/>
        </w:rPr>
        <w:t>1</w:t>
      </w:r>
      <w:r w:rsidRPr="006A3077">
        <w:t xml:space="preserve"> и 6.21</w:t>
      </w:r>
      <w:r w:rsidRPr="006A3077">
        <w:rPr>
          <w:vertAlign w:val="superscript"/>
        </w:rPr>
        <w:t>2</w:t>
      </w:r>
      <w:r w:rsidRPr="006A3077">
        <w:t xml:space="preserve"> следующего содержания:</w:t>
      </w:r>
    </w:p>
    <w:p w:rsidR="006A3077" w:rsidRPr="006A3077" w:rsidRDefault="006A3077" w:rsidP="006A3077">
      <w:pPr>
        <w:pStyle w:val="underpoint"/>
      </w:pPr>
      <w:bookmarkStart w:id="6" w:name="a12"/>
      <w:bookmarkEnd w:id="6"/>
      <w:r w:rsidRPr="006A3077">
        <w:rPr>
          <w:rStyle w:val="rednoun"/>
        </w:rPr>
        <w:t>«6.21</w:t>
      </w:r>
      <w:r w:rsidRPr="006A3077">
        <w:rPr>
          <w:vertAlign w:val="superscript"/>
        </w:rPr>
        <w:t>1</w:t>
      </w:r>
      <w:r w:rsidRPr="006A3077">
        <w:t>. обеспечивает проведение государственной экологической экспертизы через подчиненные организации;</w:t>
      </w:r>
    </w:p>
    <w:p w:rsidR="006A3077" w:rsidRPr="006A3077" w:rsidRDefault="006A3077" w:rsidP="006A3077">
      <w:pPr>
        <w:pStyle w:val="underpoint"/>
      </w:pPr>
      <w:r w:rsidRPr="006A3077">
        <w:t>6.21</w:t>
      </w:r>
      <w:r w:rsidRPr="006A3077">
        <w:rPr>
          <w:vertAlign w:val="superscript"/>
        </w:rPr>
        <w:t>2</w:t>
      </w:r>
      <w:r w:rsidRPr="006A3077">
        <w:t>. проводит государственную экспертизу безопасности генно-инженерных организмов</w:t>
      </w:r>
      <w:proofErr w:type="gramStart"/>
      <w:r w:rsidRPr="006A3077">
        <w:t>;</w:t>
      </w:r>
      <w:r w:rsidRPr="006A3077">
        <w:rPr>
          <w:rStyle w:val="rednoun"/>
        </w:rPr>
        <w:t>»</w:t>
      </w:r>
      <w:proofErr w:type="gramEnd"/>
      <w:r w:rsidRPr="006A3077">
        <w:t>;</w:t>
      </w:r>
    </w:p>
    <w:p w:rsidR="006A3077" w:rsidRPr="006A3077" w:rsidRDefault="006A3077" w:rsidP="006A3077">
      <w:pPr>
        <w:pStyle w:val="newncpi"/>
      </w:pPr>
      <w:bookmarkStart w:id="7" w:name="a15"/>
      <w:bookmarkEnd w:id="7"/>
      <w:r w:rsidRPr="006A3077">
        <w:t>в подпункте 6.33 слова «государственную регистрацию отдельных видов работ по геологическому изучению недр» заменить словами «обеспечивает государственную регистрацию отдельных видов работ по геологическому изучению недр через уполномоченную подчиненную организацию»;</w:t>
      </w:r>
    </w:p>
    <w:p w:rsidR="006A3077" w:rsidRPr="006A3077" w:rsidRDefault="006A3077" w:rsidP="006A3077">
      <w:pPr>
        <w:pStyle w:val="newncpi"/>
      </w:pPr>
      <w:bookmarkStart w:id="8" w:name="a13"/>
      <w:bookmarkEnd w:id="8"/>
      <w:r w:rsidRPr="006A3077">
        <w:t>дополнить пункт подпунктом 6.57</w:t>
      </w:r>
      <w:r w:rsidRPr="006A3077">
        <w:rPr>
          <w:vertAlign w:val="superscript"/>
        </w:rPr>
        <w:t>1</w:t>
      </w:r>
      <w:r w:rsidRPr="006A3077">
        <w:t xml:space="preserve"> следующего содержания:</w:t>
      </w:r>
    </w:p>
    <w:p w:rsidR="006A3077" w:rsidRPr="006A3077" w:rsidRDefault="006A3077" w:rsidP="006A3077">
      <w:pPr>
        <w:pStyle w:val="underpoint"/>
      </w:pPr>
      <w:r w:rsidRPr="006A3077">
        <w:rPr>
          <w:rStyle w:val="rednoun"/>
        </w:rPr>
        <w:t>«6.57</w:t>
      </w:r>
      <w:r w:rsidRPr="006A3077">
        <w:rPr>
          <w:vertAlign w:val="superscript"/>
        </w:rPr>
        <w:t>1</w:t>
      </w:r>
      <w:r w:rsidRPr="006A3077">
        <w:t>. обеспечивает подготовку специалистов, осуществляющих проведение стратегической экологической оценки, оценки воздействия на окружающую среду</w:t>
      </w:r>
      <w:proofErr w:type="gramStart"/>
      <w:r w:rsidRPr="006A3077">
        <w:t>;</w:t>
      </w:r>
      <w:r w:rsidRPr="006A3077">
        <w:rPr>
          <w:rStyle w:val="rednoun"/>
        </w:rPr>
        <w:t>»</w:t>
      </w:r>
      <w:proofErr w:type="gramEnd"/>
      <w:r w:rsidRPr="006A3077">
        <w:rPr>
          <w:rStyle w:val="rednoun"/>
        </w:rPr>
        <w:t>.</w:t>
      </w:r>
    </w:p>
    <w:p w:rsidR="006A3077" w:rsidRPr="006A3077" w:rsidRDefault="006A3077" w:rsidP="006A3077">
      <w:pPr>
        <w:pStyle w:val="newncpi"/>
      </w:pPr>
      <w:r w:rsidRPr="006A3077">
        <w:t>пункт 4 перечня государственных организаций, подчиненных Министерству природных ресурсов и охраны окружающей среды Республики Беларусь, утвержденного этим постановлением, изложить в следующей редакции:</w:t>
      </w:r>
    </w:p>
    <w:p w:rsidR="006A3077" w:rsidRPr="006A3077" w:rsidRDefault="006A3077" w:rsidP="006A3077">
      <w:pPr>
        <w:pStyle w:val="point"/>
      </w:pPr>
      <w:r w:rsidRPr="006A3077">
        <w:rPr>
          <w:rStyle w:val="rednoun"/>
        </w:rPr>
        <w:t>«4.</w:t>
      </w:r>
      <w:r w:rsidRPr="006A3077">
        <w:t> 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Беларусь, г. Минск</w:t>
      </w:r>
      <w:proofErr w:type="gramStart"/>
      <w:r w:rsidRPr="006A3077">
        <w:t>.».</w:t>
      </w:r>
      <w:proofErr w:type="gramEnd"/>
    </w:p>
    <w:p w:rsidR="006A3077" w:rsidRPr="006A3077" w:rsidRDefault="006A3077" w:rsidP="006A3077">
      <w:pPr>
        <w:pStyle w:val="point"/>
      </w:pPr>
      <w:bookmarkStart w:id="9" w:name="a8"/>
      <w:bookmarkEnd w:id="9"/>
      <w:r w:rsidRPr="006A3077">
        <w:t>3. Признать утратившими силу:</w:t>
      </w:r>
    </w:p>
    <w:p w:rsidR="006A3077" w:rsidRPr="006A3077" w:rsidRDefault="006A3077" w:rsidP="006A3077">
      <w:pPr>
        <w:pStyle w:val="newncpi"/>
      </w:pPr>
      <w:r w:rsidRPr="006A3077">
        <w:t>постановление</w:t>
      </w:r>
      <w:r w:rsidRPr="006A3077">
        <w:t xml:space="preserve"> Совета Министров Республики Беларусь от 8 ноября 1993 г. № 769 «О Порядке оплаты расходов, связанных с проведением государственной экологической экспертизы» (СП Республики Беларусь, 1993 г., № 31, ст. 618);</w:t>
      </w:r>
    </w:p>
    <w:p w:rsidR="006A3077" w:rsidRPr="006A3077" w:rsidRDefault="006A3077" w:rsidP="006A3077">
      <w:pPr>
        <w:pStyle w:val="newncpi"/>
      </w:pPr>
      <w:r w:rsidRPr="006A3077">
        <w:t>постановление</w:t>
      </w:r>
      <w:r w:rsidRPr="006A3077">
        <w:t xml:space="preserve"> Совета Министров Республики Беларусь от 22 июня 2001 г. № 917 «О внесении изменений в Порядок оплаты расходов, связанных с проведением государственной экологической экспертизы» (Национальный реестр правовых актов Республики Беларусь, 2001 г., № 61, 5/6247);</w:t>
      </w:r>
    </w:p>
    <w:p w:rsidR="006A3077" w:rsidRPr="006A3077" w:rsidRDefault="006A3077" w:rsidP="006A3077">
      <w:pPr>
        <w:pStyle w:val="newncpi"/>
      </w:pPr>
      <w:r w:rsidRPr="006A3077">
        <w:t>постановление</w:t>
      </w:r>
      <w:r w:rsidRPr="006A3077">
        <w:t xml:space="preserve"> Совета Министров Республики Беларусь от 19 мая 2010 г. № 755 «О некоторых мерах по реализации Закона Республики Беларусь от 9 ноября 2009 года «О государственной экологической экспертизе» (Национальный реестр правовых актов Республики Беларусь, 2010 г., № 131, 5/31876);</w:t>
      </w:r>
    </w:p>
    <w:p w:rsidR="006A3077" w:rsidRPr="006A3077" w:rsidRDefault="006A3077" w:rsidP="006A3077">
      <w:pPr>
        <w:pStyle w:val="newncpi"/>
      </w:pPr>
      <w:proofErr w:type="gramStart"/>
      <w:r w:rsidRPr="006A3077">
        <w:t>пункт 1</w:t>
      </w:r>
      <w:r w:rsidRPr="006A3077">
        <w:t xml:space="preserve"> постановления Совета Министров Республики Беларусь от 1 июня 2011 г. № 689 «О внесении дополнений и изменений в постановление Совета Министров Республики Беларусь от 19 мая 2010 г. № 755 и признании утратившим силу постановления Совета Министров Республики Беларусь от 4 мая 2009 г. № 571» (Национальный реестр правовых актов Республики Беларусь, 2011 г., № 64, 5/33878);</w:t>
      </w:r>
      <w:proofErr w:type="gramEnd"/>
    </w:p>
    <w:p w:rsidR="006A3077" w:rsidRPr="006A3077" w:rsidRDefault="006A3077" w:rsidP="006A3077">
      <w:pPr>
        <w:pStyle w:val="newncpi"/>
      </w:pPr>
      <w:proofErr w:type="gramStart"/>
      <w:r w:rsidRPr="006A3077">
        <w:lastRenderedPageBreak/>
        <w:t>подпункт 1.6</w:t>
      </w:r>
      <w:r w:rsidRPr="006A3077">
        <w:t xml:space="preserve"> пункта 1 постановления Совета Министров Республики Беларусь от 13 октября 2011 г. № 1370 «О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 марта 2009 г. № 356» (Национальный реестр правовых актов Республики Беларусь, 2011 г., № 119, 5/34605);</w:t>
      </w:r>
      <w:proofErr w:type="gramEnd"/>
    </w:p>
    <w:p w:rsidR="006A3077" w:rsidRPr="006A3077" w:rsidRDefault="006A3077" w:rsidP="006A3077">
      <w:pPr>
        <w:pStyle w:val="newncpi"/>
      </w:pPr>
      <w:proofErr w:type="gramStart"/>
      <w:r w:rsidRPr="006A3077">
        <w:t>подпункт 1.23</w:t>
      </w:r>
      <w:r w:rsidRPr="006A3077">
        <w:t xml:space="preserve"> пункта 1 постановления Совета Министров Республики Беларусь от 29 марта 2013 г. № 234 «О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1.7 пункта 1 постановления Совета Министров Республики Беларусь от 6 февраля 2012 г. № 123» (Национальный правовой Интернет-портал Республики Беларусь, 16.04.2013, 5/37100);</w:t>
      </w:r>
      <w:proofErr w:type="gramEnd"/>
    </w:p>
    <w:p w:rsidR="006A3077" w:rsidRPr="006A3077" w:rsidRDefault="006A3077" w:rsidP="006A3077">
      <w:pPr>
        <w:pStyle w:val="newncpi"/>
      </w:pPr>
      <w:proofErr w:type="gramStart"/>
      <w:r w:rsidRPr="006A3077">
        <w:t>подпункт 2.1</w:t>
      </w:r>
      <w:r w:rsidRPr="006A3077">
        <w:t xml:space="preserve"> пункта 2 постановления Совета Министров Республики Беларусь от 14 июня 2016 г. № 458 «Об утверждении Положения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 экологически значимых решений и внесении изменений и дополнения в некоторые постановления Совета Министров Республики Беларусь» (Национальный правовой Интернет-портал Республики Беларусь, 21.06.2016, 5</w:t>
      </w:r>
      <w:proofErr w:type="gramEnd"/>
      <w:r w:rsidRPr="006A3077">
        <w:t>/42219).</w:t>
      </w:r>
    </w:p>
    <w:p w:rsidR="006A3077" w:rsidRPr="006A3077" w:rsidRDefault="006A3077" w:rsidP="006A3077">
      <w:pPr>
        <w:pStyle w:val="point"/>
      </w:pPr>
      <w:r w:rsidRPr="006A3077">
        <w:t>4. Республиканским органам государственного управления принять меры по реализации настоящего постановления.</w:t>
      </w:r>
    </w:p>
    <w:p w:rsidR="006A3077" w:rsidRPr="006A3077" w:rsidRDefault="006A3077" w:rsidP="006A3077">
      <w:pPr>
        <w:pStyle w:val="point"/>
      </w:pPr>
      <w:r w:rsidRPr="006A3077">
        <w:t>5. </w:t>
      </w:r>
      <w:proofErr w:type="gramStart"/>
      <w:r w:rsidRPr="006A3077">
        <w:t xml:space="preserve">Настоящее постановление вступает в силу после его официального опубликования, за исключением </w:t>
      </w:r>
      <w:r w:rsidRPr="006A3077">
        <w:t>пункта 1</w:t>
      </w:r>
      <w:r w:rsidRPr="006A3077">
        <w:t xml:space="preserve">, </w:t>
      </w:r>
      <w:r w:rsidRPr="006A3077">
        <w:t>подпункта 2.1</w:t>
      </w:r>
      <w:r w:rsidRPr="006A3077">
        <w:t xml:space="preserve">, абзацев </w:t>
      </w:r>
      <w:r w:rsidRPr="006A3077">
        <w:t>второго-седьмого</w:t>
      </w:r>
      <w:r w:rsidRPr="006A3077">
        <w:t xml:space="preserve">, </w:t>
      </w:r>
      <w:r w:rsidRPr="006A3077">
        <w:t>одиннадцатого</w:t>
      </w:r>
      <w:r w:rsidRPr="006A3077">
        <w:t xml:space="preserve">, двенадцатого подпункта 2.2, абзацев </w:t>
      </w:r>
      <w:r w:rsidRPr="006A3077">
        <w:t>шестого</w:t>
      </w:r>
      <w:r w:rsidRPr="006A3077">
        <w:t xml:space="preserve">, </w:t>
      </w:r>
      <w:r w:rsidRPr="006A3077">
        <w:t>девятого</w:t>
      </w:r>
      <w:r w:rsidRPr="006A3077">
        <w:t xml:space="preserve">, десятого подпункта 2.3 пункта 2, </w:t>
      </w:r>
      <w:r w:rsidRPr="006A3077">
        <w:t>пункта 3</w:t>
      </w:r>
      <w:r w:rsidRPr="006A3077">
        <w:t xml:space="preserve">, которые вступают в силу с 22 января 2017 г., абзацев </w:t>
      </w:r>
      <w:r w:rsidRPr="006A3077">
        <w:t>третьего</w:t>
      </w:r>
      <w:r w:rsidRPr="006A3077">
        <w:t xml:space="preserve">, четвертого и </w:t>
      </w:r>
      <w:r w:rsidRPr="006A3077">
        <w:t>восьмого</w:t>
      </w:r>
      <w:r w:rsidRPr="006A3077">
        <w:t xml:space="preserve"> подпункта 2.3 пункта 2, которые вступают в силу с 23 января 2017 г.</w:t>
      </w:r>
      <w:proofErr w:type="gramEnd"/>
    </w:p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2"/>
      </w:tblGrid>
      <w:tr w:rsidR="006A3077" w:rsidRPr="006A3077" w:rsidTr="006A3077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3077" w:rsidRPr="006A3077" w:rsidRDefault="006A3077">
            <w:pPr>
              <w:pStyle w:val="newncpi0"/>
              <w:jc w:val="left"/>
            </w:pPr>
            <w:r w:rsidRPr="006A307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A3077" w:rsidRPr="006A3077" w:rsidRDefault="006A3077">
            <w:pPr>
              <w:pStyle w:val="newncpi0"/>
              <w:jc w:val="right"/>
            </w:pPr>
            <w:r w:rsidRPr="006A3077">
              <w:rPr>
                <w:rStyle w:val="pers"/>
              </w:rPr>
              <w:t>А.Кобяков</w:t>
            </w:r>
          </w:p>
        </w:tc>
      </w:tr>
    </w:tbl>
    <w:p w:rsidR="006A3077" w:rsidRPr="006A3077" w:rsidRDefault="006A3077" w:rsidP="006A3077">
      <w:pPr>
        <w:pStyle w:val="newncpi"/>
      </w:pPr>
      <w:r w:rsidRPr="006A307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90"/>
        <w:gridCol w:w="2278"/>
      </w:tblGrid>
      <w:tr w:rsidR="006A3077" w:rsidRPr="006A3077" w:rsidTr="006A3077"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newncpi"/>
            </w:pPr>
            <w:r w:rsidRPr="006A3077"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capu1"/>
            </w:pPr>
            <w:r w:rsidRPr="006A3077">
              <w:t>УТВЕРЖДЕНО</w:t>
            </w:r>
          </w:p>
          <w:p w:rsidR="006A3077" w:rsidRPr="006A3077" w:rsidRDefault="006A3077">
            <w:pPr>
              <w:pStyle w:val="cap1"/>
            </w:pPr>
            <w:r w:rsidRPr="006A3077">
              <w:t>Постановление</w:t>
            </w:r>
            <w:r w:rsidRPr="006A3077">
              <w:t xml:space="preserve"> </w:t>
            </w:r>
            <w:r w:rsidRPr="006A3077">
              <w:br/>
              <w:t>Совета Министров</w:t>
            </w:r>
            <w:r w:rsidRPr="006A3077">
              <w:br/>
              <w:t>Республики Беларусь</w:t>
            </w:r>
            <w:r w:rsidRPr="006A3077">
              <w:br/>
              <w:t>19.01.2017 № 47</w:t>
            </w:r>
          </w:p>
        </w:tc>
      </w:tr>
    </w:tbl>
    <w:p w:rsidR="006A3077" w:rsidRPr="006A3077" w:rsidRDefault="006A3077" w:rsidP="006A3077">
      <w:pPr>
        <w:pStyle w:val="titleu"/>
      </w:pPr>
      <w:bookmarkStart w:id="10" w:name="a2"/>
      <w:bookmarkEnd w:id="10"/>
      <w:proofErr w:type="gramStart"/>
      <w:r w:rsidRPr="006A3077">
        <w:t xml:space="preserve">ПОЛОЖЕНИЕ </w:t>
      </w:r>
      <w:r w:rsidRPr="006A3077">
        <w:br/>
        <w:t>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</w:t>
      </w:r>
      <w:proofErr w:type="gramEnd"/>
    </w:p>
    <w:p w:rsidR="006A3077" w:rsidRPr="006A3077" w:rsidRDefault="006A3077" w:rsidP="006A3077">
      <w:pPr>
        <w:pStyle w:val="chapter"/>
      </w:pPr>
      <w:bookmarkStart w:id="11" w:name="a39"/>
      <w:bookmarkEnd w:id="11"/>
      <w:r w:rsidRPr="006A3077">
        <w:t>ГЛАВА 1</w:t>
      </w:r>
      <w:r w:rsidRPr="006A3077">
        <w:br/>
        <w:t>ОБЩИЕ ПОЛОЖЕНИЯ</w:t>
      </w:r>
    </w:p>
    <w:p w:rsidR="006A3077" w:rsidRPr="006A3077" w:rsidRDefault="006A3077" w:rsidP="006A3077">
      <w:pPr>
        <w:pStyle w:val="point"/>
      </w:pPr>
      <w:r w:rsidRPr="006A3077">
        <w:t>1. </w:t>
      </w:r>
      <w:proofErr w:type="gramStart"/>
      <w:r w:rsidRPr="006A3077">
        <w:t xml:space="preserve">Настоящим Положением определяются порядок проведения государственной экологической экспертизы (установления соответствия или несоответствия в предпроектной (предынвестиционной), проектной и (или) иной документации (далее, если не предусмотрено иное, - документация) планируемых проектных и иных решений </w:t>
      </w:r>
      <w:r w:rsidRPr="006A3077">
        <w:lastRenderedPageBreak/>
        <w:t>(далее - проектные решения) требованиям законодательства об охране окружающей среды и рациональном использовании природных ресурсов), устанавливаются требования к составу документации, представляемой на государственную экологическую экспертизу, заключению государственной экологической экспертизы, порядку</w:t>
      </w:r>
      <w:proofErr w:type="gramEnd"/>
      <w:r w:rsidRPr="006A3077">
        <w:t xml:space="preserve"> его утверждения и (или) отмены, особые условия реализации проектных решений, а также требования к специалистам, осуществляющим проведение государственной экологической экспертизы.</w:t>
      </w:r>
    </w:p>
    <w:p w:rsidR="006A3077" w:rsidRPr="006A3077" w:rsidRDefault="006A3077" w:rsidP="006A3077">
      <w:pPr>
        <w:pStyle w:val="point"/>
      </w:pPr>
      <w:r w:rsidRPr="006A3077">
        <w:t xml:space="preserve">2. В настоящем Положении используются термины и их определения в значениях, установленных </w:t>
      </w:r>
      <w:r w:rsidRPr="006A3077">
        <w:t>Законом</w:t>
      </w:r>
      <w:r w:rsidRPr="006A3077">
        <w:t xml:space="preserve"> Республики Беларусь от 26 ноября 1992 года «Об охране окружающей среды» (Ведамасц</w:t>
      </w:r>
      <w:proofErr w:type="gramStart"/>
      <w:r w:rsidRPr="006A3077">
        <w:t>i</w:t>
      </w:r>
      <w:proofErr w:type="gramEnd"/>
      <w:r w:rsidRPr="006A3077">
        <w:t xml:space="preserve"> Вярхоўнага Савета Рэспублiкi Беларусь, 1993 г., № 1, ст. 1; </w:t>
      </w:r>
      <w:proofErr w:type="gramStart"/>
      <w:r w:rsidRPr="006A3077">
        <w:t xml:space="preserve">Национальный реестр правовых актов Республики Беларусь, 2002 г., № 85, 2/875), </w:t>
      </w:r>
      <w:r w:rsidRPr="006A3077">
        <w:t>Законом</w:t>
      </w:r>
      <w:r w:rsidRPr="006A3077">
        <w:t xml:space="preserve"> Республики Беларусь от 18 июля 2016 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3. Государственная экологическая экспертиза проводится в отношении объектов, указанных в пунктах </w:t>
      </w:r>
      <w:r w:rsidRPr="006A3077">
        <w:t>1</w:t>
      </w:r>
      <w:r w:rsidRPr="006A3077">
        <w:t xml:space="preserve"> и 2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среду».</w:t>
      </w:r>
    </w:p>
    <w:p w:rsidR="006A3077" w:rsidRPr="006A3077" w:rsidRDefault="006A3077" w:rsidP="006A3077">
      <w:pPr>
        <w:pStyle w:val="point"/>
      </w:pPr>
      <w:r w:rsidRPr="006A3077">
        <w:t>4. </w:t>
      </w:r>
      <w:proofErr w:type="gramStart"/>
      <w:r w:rsidRPr="006A3077">
        <w:t xml:space="preserve">В случае если законодательными актами и международными договорами Республики Беларусь предусмотрено, что государственная экологическая экспертиза проводится для иных объектов по сравнению с указанными в пунктах </w:t>
      </w:r>
      <w:r w:rsidRPr="006A3077">
        <w:t>1</w:t>
      </w:r>
      <w:r w:rsidRPr="006A3077">
        <w:t xml:space="preserve"> и 2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то государственная экологическая экспертиза проводится в соответствии с настоящим Положением.</w:t>
      </w:r>
      <w:proofErr w:type="gramEnd"/>
    </w:p>
    <w:p w:rsidR="006A3077" w:rsidRPr="006A3077" w:rsidRDefault="006A3077" w:rsidP="006A3077">
      <w:pPr>
        <w:pStyle w:val="point"/>
      </w:pPr>
      <w:r w:rsidRPr="006A3077">
        <w:t>5. Государственная экологическая экспертиза проводится государственным учреждением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 на платной основе в соответствии с заключенными договорами на проведение государственной экологической экспертизы. Размер платы определяется в соответствии с законодательством об административных процедурах на основании экономически обоснованных затрат, связанных с осуществлением административной процедуры.</w:t>
      </w:r>
    </w:p>
    <w:p w:rsidR="006A3077" w:rsidRPr="006A3077" w:rsidRDefault="006A3077" w:rsidP="006A3077">
      <w:pPr>
        <w:pStyle w:val="chapter"/>
      </w:pPr>
      <w:bookmarkStart w:id="12" w:name="a40"/>
      <w:bookmarkEnd w:id="12"/>
      <w:r w:rsidRPr="006A3077">
        <w:t>ГЛАВА 2</w:t>
      </w:r>
      <w:r w:rsidRPr="006A3077">
        <w:br/>
        <w:t>ПОРЯДОК ПРОВЕДЕНИЯ ГОСУДАРСТВЕННОЙ ЭКОЛОГИЧЕСКОЙ ЭКСПЕРТИЗЫ ДОКУМЕНТАЦИИ</w:t>
      </w:r>
    </w:p>
    <w:p w:rsidR="006A3077" w:rsidRPr="006A3077" w:rsidRDefault="006A3077" w:rsidP="006A3077">
      <w:pPr>
        <w:pStyle w:val="point"/>
      </w:pPr>
      <w:r w:rsidRPr="006A3077">
        <w:t>6. Документация для проведения государственной экологической экспертизы предоставляется проектной организацией.</w:t>
      </w:r>
    </w:p>
    <w:p w:rsidR="006A3077" w:rsidRPr="006A3077" w:rsidRDefault="006A3077" w:rsidP="006A3077">
      <w:pPr>
        <w:pStyle w:val="newncpi"/>
      </w:pPr>
      <w:proofErr w:type="gramStart"/>
      <w:r w:rsidRPr="006A3077">
        <w:t xml:space="preserve">Проектная организация представляет в 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 документацию по объектам государственной экологической экспертизы в составе, определенном в </w:t>
      </w:r>
      <w:r w:rsidRPr="006A3077">
        <w:t>пункте 3.9</w:t>
      </w:r>
      <w:r w:rsidRPr="006A307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</w:t>
      </w:r>
      <w:proofErr w:type="gramEnd"/>
      <w:r w:rsidRPr="006A3077">
        <w:t xml:space="preserve"> </w:t>
      </w:r>
      <w:proofErr w:type="gramStart"/>
      <w:r w:rsidRPr="006A3077">
        <w:t xml:space="preserve">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</w:t>
      </w:r>
      <w:r w:rsidRPr="006A3077">
        <w:lastRenderedPageBreak/>
        <w:t>Совета Министров Республики Беларусь» (Национальный реестр правовых актов Республики Беларусь, 2012 г</w:t>
      </w:r>
      <w:proofErr w:type="gramEnd"/>
      <w:r w:rsidRPr="006A3077">
        <w:t>., № </w:t>
      </w:r>
      <w:proofErr w:type="gramStart"/>
      <w:r w:rsidRPr="006A3077">
        <w:t>35, 5/35330) (далее - единый перечень).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7. При проведении государственной экологической экспертизы документации, указанной в </w:t>
      </w:r>
      <w:r w:rsidRPr="006A3077">
        <w:t>подпункте 1.1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r w:rsidRPr="006A3077">
        <w:t>7.1. соблюдение нормативов допустимой антропогенной нагрузки на окружающую среду с учетом совокупного воздействия всех стационарных и мобильных источников воздействия на окружающую среду, расположенных в пределах конкретных территорий (для проектов застройки);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7.2. соблюдение требований в области охраны окружающей среды, обеспечивающих благоприятную для жизни и здоровья граждан окружающую среду, а также сохранение естественных экологических систем, биологического и ландшафтного разнообразия, в том числе путей миграции диких животных;</w:t>
      </w:r>
      <w:proofErr w:type="gramEnd"/>
    </w:p>
    <w:p w:rsidR="006A3077" w:rsidRPr="006A3077" w:rsidRDefault="006A3077" w:rsidP="006A3077">
      <w:pPr>
        <w:pStyle w:val="underpoint"/>
      </w:pPr>
      <w:r w:rsidRPr="006A3077">
        <w:t>7.3. соблюдение режима охраны и использования особо охраняемых природных территорий, природных территорий, подлежащих специальной охране;</w:t>
      </w:r>
    </w:p>
    <w:p w:rsidR="006A3077" w:rsidRPr="006A3077" w:rsidRDefault="006A3077" w:rsidP="006A3077">
      <w:pPr>
        <w:pStyle w:val="underpoint"/>
      </w:pPr>
      <w:r w:rsidRPr="006A3077">
        <w:t>7.4. мероприятия по сохранению и восстановлению окружающей среды;</w:t>
      </w:r>
    </w:p>
    <w:p w:rsidR="006A3077" w:rsidRPr="006A3077" w:rsidRDefault="006A3077" w:rsidP="006A3077">
      <w:pPr>
        <w:pStyle w:val="underpoint"/>
      </w:pPr>
      <w:r w:rsidRPr="006A3077">
        <w:t>7.5. мероприятия по очистке сточных вод;</w:t>
      </w:r>
    </w:p>
    <w:p w:rsidR="006A3077" w:rsidRPr="006A3077" w:rsidRDefault="006A3077" w:rsidP="006A3077">
      <w:pPr>
        <w:pStyle w:val="underpoint"/>
      </w:pPr>
      <w:r w:rsidRPr="006A3077">
        <w:t>7.6. мероприятия по сбору, перевозке, использованию и (или) обезвреживанию отходов (для проектов застройки);</w:t>
      </w:r>
    </w:p>
    <w:p w:rsidR="006A3077" w:rsidRPr="006A3077" w:rsidRDefault="006A3077" w:rsidP="006A3077">
      <w:pPr>
        <w:pStyle w:val="underpoint"/>
      </w:pPr>
      <w:r w:rsidRPr="006A3077">
        <w:t>7.7. соблюдение нормативов допустимых выбросов и сбросов химических и иных веществ, требований по рекультивации земель, благоустройству территорий и иных требований по обеспечению экологической безопасности (для проектов застройки);</w:t>
      </w:r>
    </w:p>
    <w:p w:rsidR="006A3077" w:rsidRPr="006A3077" w:rsidRDefault="006A3077" w:rsidP="006A3077">
      <w:pPr>
        <w:pStyle w:val="underpoint"/>
      </w:pPr>
      <w:r w:rsidRPr="006A3077">
        <w:t>7.8. решения по созданию зеленых зон вокруг населенных пунктов с учетом численности населения и природно-климатических условий;</w:t>
      </w:r>
    </w:p>
    <w:p w:rsidR="006A3077" w:rsidRPr="006A3077" w:rsidRDefault="006A3077" w:rsidP="006A3077">
      <w:pPr>
        <w:pStyle w:val="underpoint"/>
      </w:pPr>
      <w:r w:rsidRPr="006A3077">
        <w:t>7.9. мероприятия по озеленению и иному обращению с объектами растительного мира, обеспечивающие благоприятную для жизни и здоровья граждан окружающую среду;</w:t>
      </w:r>
    </w:p>
    <w:p w:rsidR="006A3077" w:rsidRPr="006A3077" w:rsidRDefault="006A3077" w:rsidP="006A3077">
      <w:pPr>
        <w:pStyle w:val="underpoint"/>
      </w:pPr>
      <w:r w:rsidRPr="006A3077">
        <w:t>7.10. мероприятия по предотвращению и (или) компенсации вредного воздействия на объекты животного мира и (или) среду их обитания;</w:t>
      </w:r>
    </w:p>
    <w:p w:rsidR="006A3077" w:rsidRPr="006A3077" w:rsidRDefault="006A3077" w:rsidP="006A3077">
      <w:pPr>
        <w:pStyle w:val="underpoint"/>
      </w:pPr>
      <w:r w:rsidRPr="006A3077">
        <w:t>7.11. соблюдение требований регламентов градостроительного развития и использования территории (застроенность, озелененность, плотность жилого фонда), в том числе в части обеспеченности населения озелененными территориями общего пользования, обеспеченности объектов автомобильными стоянками и автомобильными парковками (для градостроительных проектов детального планирования и проектов застройки);</w:t>
      </w:r>
    </w:p>
    <w:p w:rsidR="006A3077" w:rsidRPr="006A3077" w:rsidRDefault="006A3077" w:rsidP="006A3077">
      <w:pPr>
        <w:pStyle w:val="underpoint"/>
      </w:pPr>
      <w:r w:rsidRPr="006A3077">
        <w:t>7.12. учет мнения общественности по предлагаемым проектным решениям, предусматривающим реконструкцию (уплотнение) жилой застройки, по которым в соответствии с законодательством требуется проведение общественных обсуждений;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7.13. соответствие схеме национальной экологической сети, схемам рационального размещения особо охраняемых природных территорий республиканского значения, региональным схемам рационального размещения особо охраняемых природных территорий местного значения, стратегии сохранения и рационального (устойчивого) использования торфяников, схемам распределения торфяников по направлениям использования, программам (планам) благоустройства территорий, разработанным с соблюдением правил проектирования и устройства озеленения, нормативов в этой области, а при отсутствии таких программ (планов</w:t>
      </w:r>
      <w:proofErr w:type="gramEnd"/>
      <w:r w:rsidRPr="006A3077">
        <w:t xml:space="preserve">) - правилам проектирования и </w:t>
      </w:r>
      <w:r w:rsidRPr="006A3077">
        <w:lastRenderedPageBreak/>
        <w:t>устройства озеленения, нормативам в этой области, схемам озелененных территорий общего пользования города, района в городе (при делении города на районы);</w:t>
      </w:r>
    </w:p>
    <w:p w:rsidR="006A3077" w:rsidRPr="006A3077" w:rsidRDefault="006A3077" w:rsidP="006A3077">
      <w:pPr>
        <w:pStyle w:val="underpoint"/>
      </w:pPr>
      <w:r w:rsidRPr="006A3077">
        <w:t>7.14. соблюдение иных нормативов в области охраны окружающей среды.</w:t>
      </w:r>
    </w:p>
    <w:p w:rsidR="006A3077" w:rsidRPr="006A3077" w:rsidRDefault="006A3077" w:rsidP="006A3077">
      <w:pPr>
        <w:pStyle w:val="point"/>
      </w:pPr>
      <w:r w:rsidRPr="006A3077">
        <w:t xml:space="preserve">8. При проведении государственной экологической экспертизы документации, указанной в подпунктах </w:t>
      </w:r>
      <w:r w:rsidRPr="006A3077">
        <w:t>1.2-1.5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r w:rsidRPr="006A3077">
        <w:t>8.1. соблюдение нормативов качества окружающей среды:</w:t>
      </w:r>
    </w:p>
    <w:p w:rsidR="006A3077" w:rsidRPr="006A3077" w:rsidRDefault="006A3077" w:rsidP="006A3077">
      <w:pPr>
        <w:pStyle w:val="newncpi"/>
      </w:pPr>
      <w:r w:rsidRPr="006A3077">
        <w:t>нормативов предельно допустимых концентраций химических и иных веществ;</w:t>
      </w:r>
    </w:p>
    <w:p w:rsidR="006A3077" w:rsidRPr="006A3077" w:rsidRDefault="006A3077" w:rsidP="006A3077">
      <w:pPr>
        <w:pStyle w:val="newncpi"/>
      </w:pPr>
      <w:r w:rsidRPr="006A3077">
        <w:t>нормативов предельно допустимых физических воздействий;</w:t>
      </w:r>
    </w:p>
    <w:p w:rsidR="006A3077" w:rsidRPr="006A3077" w:rsidRDefault="006A3077" w:rsidP="006A3077">
      <w:pPr>
        <w:pStyle w:val="newncpi"/>
      </w:pPr>
      <w:r w:rsidRPr="006A3077">
        <w:t>нормативов предельно допустимых концентраций микроорганизмов;</w:t>
      </w:r>
    </w:p>
    <w:p w:rsidR="006A3077" w:rsidRPr="006A3077" w:rsidRDefault="006A3077" w:rsidP="006A3077">
      <w:pPr>
        <w:pStyle w:val="newncpi"/>
      </w:pPr>
      <w:r w:rsidRPr="006A3077">
        <w:t>показателей качества воды поверхностных водных объектов;</w:t>
      </w:r>
    </w:p>
    <w:p w:rsidR="006A3077" w:rsidRPr="006A3077" w:rsidRDefault="006A3077" w:rsidP="006A3077">
      <w:pPr>
        <w:pStyle w:val="underpoint"/>
      </w:pPr>
      <w:r w:rsidRPr="006A3077">
        <w:t>8.2. соблюдение нормативов допустимого воздействия на окружающую среду:</w:t>
      </w:r>
    </w:p>
    <w:p w:rsidR="006A3077" w:rsidRPr="006A3077" w:rsidRDefault="006A3077" w:rsidP="006A3077">
      <w:pPr>
        <w:pStyle w:val="newncpi"/>
      </w:pPr>
      <w:r w:rsidRPr="006A3077">
        <w:t>нормативов допустимых выбросов и сбросов химических и иных веществ;</w:t>
      </w:r>
    </w:p>
    <w:p w:rsidR="006A3077" w:rsidRPr="006A3077" w:rsidRDefault="006A3077" w:rsidP="006A3077">
      <w:pPr>
        <w:pStyle w:val="newncpi"/>
      </w:pPr>
      <w:r w:rsidRPr="006A3077">
        <w:t>нормативов образования отходов производства;</w:t>
      </w:r>
    </w:p>
    <w:p w:rsidR="006A3077" w:rsidRPr="006A3077" w:rsidRDefault="006A3077" w:rsidP="006A3077">
      <w:pPr>
        <w:pStyle w:val="newncpi"/>
      </w:pPr>
      <w:r w:rsidRPr="006A3077">
        <w:t>нормативов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6A3077" w:rsidRPr="006A3077" w:rsidRDefault="006A3077" w:rsidP="006A3077">
      <w:pPr>
        <w:pStyle w:val="newncpi"/>
      </w:pPr>
      <w:r w:rsidRPr="006A3077">
        <w:t>нормативов допустимого изъятия природных ресурсов;</w:t>
      </w:r>
    </w:p>
    <w:p w:rsidR="006A3077" w:rsidRPr="006A3077" w:rsidRDefault="006A3077" w:rsidP="006A3077">
      <w:pPr>
        <w:pStyle w:val="newncpi"/>
      </w:pPr>
      <w:r w:rsidRPr="006A3077">
        <w:t>нормативов допустимой антропогенной нагрузки на окружающую среду;</w:t>
      </w:r>
    </w:p>
    <w:p w:rsidR="006A3077" w:rsidRPr="006A3077" w:rsidRDefault="006A3077" w:rsidP="006A3077">
      <w:pPr>
        <w:pStyle w:val="newncpi"/>
      </w:pPr>
      <w:r w:rsidRPr="006A3077">
        <w:t>нормативов иного допустимого воздействия на окружающую среду при осуществлении хозяйственной и иной деятельности;</w:t>
      </w:r>
    </w:p>
    <w:p w:rsidR="006A3077" w:rsidRPr="006A3077" w:rsidRDefault="006A3077" w:rsidP="006A3077">
      <w:pPr>
        <w:pStyle w:val="underpoint"/>
      </w:pPr>
      <w:r w:rsidRPr="006A3077">
        <w:t>8.3. соблюдение иных нормативов в области охраны окружающей среды;</w:t>
      </w:r>
    </w:p>
    <w:p w:rsidR="006A3077" w:rsidRPr="006A3077" w:rsidRDefault="006A3077" w:rsidP="006A3077">
      <w:pPr>
        <w:pStyle w:val="underpoint"/>
      </w:pPr>
      <w:r w:rsidRPr="006A3077">
        <w:t>8.4. результаты измерений в области охраны окружающей среды;</w:t>
      </w:r>
    </w:p>
    <w:p w:rsidR="006A3077" w:rsidRPr="006A3077" w:rsidRDefault="006A3077" w:rsidP="006A3077">
      <w:pPr>
        <w:pStyle w:val="underpoint"/>
      </w:pPr>
      <w:r w:rsidRPr="006A3077">
        <w:t>8.5. соответствие техническим нормативным правовым актам в области охраны окружающей среды;</w:t>
      </w:r>
    </w:p>
    <w:p w:rsidR="006A3077" w:rsidRPr="006A3077" w:rsidRDefault="006A3077" w:rsidP="006A3077">
      <w:pPr>
        <w:pStyle w:val="underpoint"/>
      </w:pPr>
      <w:r w:rsidRPr="006A3077">
        <w:t>8.6. решения по сохранению, восстановлению и (или) оздоровлению окружающей среды;</w:t>
      </w:r>
    </w:p>
    <w:p w:rsidR="006A3077" w:rsidRPr="006A3077" w:rsidRDefault="006A3077" w:rsidP="006A3077">
      <w:pPr>
        <w:pStyle w:val="underpoint"/>
      </w:pPr>
      <w:r w:rsidRPr="006A3077">
        <w:t>8.7. решения по снижению (предотвращению) вредного воздействия на окружающую среду;</w:t>
      </w:r>
    </w:p>
    <w:p w:rsidR="006A3077" w:rsidRPr="006A3077" w:rsidRDefault="006A3077" w:rsidP="006A3077">
      <w:pPr>
        <w:pStyle w:val="underpoint"/>
      </w:pPr>
      <w:r w:rsidRPr="006A3077">
        <w:t>8.8. решения по применению наилучших доступных технических методов, малоотходных, энерго- и ресурсосберегающих технологий;</w:t>
      </w:r>
    </w:p>
    <w:p w:rsidR="006A3077" w:rsidRPr="006A3077" w:rsidRDefault="006A3077" w:rsidP="006A3077">
      <w:pPr>
        <w:pStyle w:val="underpoint"/>
      </w:pPr>
      <w:r w:rsidRPr="006A3077">
        <w:t>8.9. решения по рациональному (устойчивому) использованию природных ресурсов;</w:t>
      </w:r>
    </w:p>
    <w:p w:rsidR="006A3077" w:rsidRPr="006A3077" w:rsidRDefault="006A3077" w:rsidP="006A3077">
      <w:pPr>
        <w:pStyle w:val="underpoint"/>
      </w:pPr>
      <w:r w:rsidRPr="006A3077">
        <w:t>8.10. решения по предотвращению аварий и иных чрезвычайных ситуаций;</w:t>
      </w:r>
    </w:p>
    <w:p w:rsidR="006A3077" w:rsidRPr="006A3077" w:rsidRDefault="006A3077" w:rsidP="006A3077">
      <w:pPr>
        <w:pStyle w:val="underpoint"/>
      </w:pPr>
      <w:r w:rsidRPr="006A3077">
        <w:t>8.11. наличие финансовых гарантий выполнения планируемых мероприятий по охране окружающей среды;</w:t>
      </w:r>
    </w:p>
    <w:p w:rsidR="006A3077" w:rsidRPr="006A3077" w:rsidRDefault="006A3077" w:rsidP="006A3077">
      <w:pPr>
        <w:pStyle w:val="underpoint"/>
      </w:pPr>
      <w:r w:rsidRPr="006A3077">
        <w:t>8.12. соблюдение требований в области охраны окружающей среды с учетом ближайших и отдаленных экологических, экономических, демографических и иных последствий эксплуатации объектов, оказывающих воздействие на окружающую среду, и соблюдение приоритета сохранения благоприятной окружающей среды, биологического и ландшафтного разнообразия, рационального (устойчивого) использования природных ресурсов и их воспроизводства;</w:t>
      </w:r>
    </w:p>
    <w:p w:rsidR="006A3077" w:rsidRPr="006A3077" w:rsidRDefault="006A3077" w:rsidP="006A3077">
      <w:pPr>
        <w:pStyle w:val="underpoint"/>
      </w:pPr>
      <w:r w:rsidRPr="006A3077">
        <w:lastRenderedPageBreak/>
        <w:t>8.13. мероприятия по предупреждению и устранению загрязнения окружающей среды, охране историко-культурных ценностей;</w:t>
      </w:r>
    </w:p>
    <w:p w:rsidR="006A3077" w:rsidRPr="006A3077" w:rsidRDefault="006A3077" w:rsidP="006A3077">
      <w:pPr>
        <w:pStyle w:val="underpoint"/>
      </w:pPr>
      <w:r w:rsidRPr="006A3077">
        <w:t>8.14. наличие приборов учета и контроля, технических средств по очистке, обезвреживанию выбросов и сбросов сточных вод, использованию или обезвреживанию отходов, обеспечивающих выполнение установленных требований в области охраны окружающей среды;</w:t>
      </w:r>
    </w:p>
    <w:p w:rsidR="006A3077" w:rsidRPr="006A3077" w:rsidRDefault="006A3077" w:rsidP="006A3077">
      <w:pPr>
        <w:pStyle w:val="underpoint"/>
      </w:pPr>
      <w:r w:rsidRPr="006A3077">
        <w:t>8.15. решения по выводу из эксплуатации, ликвидации проектируемого объекта воздействия на окружающую среду;</w:t>
      </w:r>
    </w:p>
    <w:p w:rsidR="006A3077" w:rsidRPr="006A3077" w:rsidRDefault="006A3077" w:rsidP="006A3077">
      <w:pPr>
        <w:pStyle w:val="underpoint"/>
      </w:pPr>
      <w:r w:rsidRPr="006A3077">
        <w:t>8.16. решения по использованию экологически безопасных видов топлива и безопасному размещению отходов производства, а также мероприятия по снижению образования и выбросов в окружающую среду газов, оказывающих влияние на климат;</w:t>
      </w:r>
    </w:p>
    <w:p w:rsidR="006A3077" w:rsidRPr="006A3077" w:rsidRDefault="006A3077" w:rsidP="006A3077">
      <w:pPr>
        <w:pStyle w:val="underpoint"/>
      </w:pPr>
      <w:r w:rsidRPr="006A3077">
        <w:t>8.17. решения по учету особенностей рельефа местности, меры по максимальному сохранению водных объектов, водосборов, лесов, населенных пунктов, естественных экологических систем, биологического и ландшафтного разнообразия;</w:t>
      </w:r>
    </w:p>
    <w:p w:rsidR="006A3077" w:rsidRPr="006A3077" w:rsidRDefault="006A3077" w:rsidP="006A3077">
      <w:pPr>
        <w:pStyle w:val="underpoint"/>
      </w:pPr>
      <w:r w:rsidRPr="006A3077">
        <w:t>8.18. решения по соблюдению режима охраны и использования особо охраняемых природных территорий, природных территорий, подлежащих специальной охране;</w:t>
      </w:r>
    </w:p>
    <w:p w:rsidR="006A3077" w:rsidRPr="006A3077" w:rsidRDefault="006A3077" w:rsidP="006A3077">
      <w:pPr>
        <w:pStyle w:val="underpoint"/>
      </w:pPr>
      <w:r w:rsidRPr="006A3077">
        <w:t>8.19. решения по снятию, сохранению и использованию плодородного слоя почвы;</w:t>
      </w:r>
    </w:p>
    <w:p w:rsidR="006A3077" w:rsidRPr="006A3077" w:rsidRDefault="006A3077" w:rsidP="006A3077">
      <w:pPr>
        <w:pStyle w:val="underpoint"/>
      </w:pPr>
      <w:r w:rsidRPr="006A3077">
        <w:t>8.20. научно обоснованные мероприятия по сохранению гидрологического режима, режима подземных вод, обеспечению благоприятных условий для воспроизводства водных биологических ресурсов;</w:t>
      </w:r>
    </w:p>
    <w:p w:rsidR="006A3077" w:rsidRPr="006A3077" w:rsidRDefault="006A3077" w:rsidP="006A3077">
      <w:pPr>
        <w:pStyle w:val="underpoint"/>
      </w:pPr>
      <w:r w:rsidRPr="006A3077">
        <w:t>8.21. решения по охране окружающей среды от радиационного воздействия;</w:t>
      </w:r>
    </w:p>
    <w:p w:rsidR="006A3077" w:rsidRPr="006A3077" w:rsidRDefault="006A3077" w:rsidP="006A3077">
      <w:pPr>
        <w:pStyle w:val="underpoint"/>
      </w:pPr>
      <w:r w:rsidRPr="006A3077">
        <w:t>8.22. решения по обеспечению экологической безопасности при реализации планируемой хозяйственной и иной деятельности с учетом ее влияния на компоненты окружающей среды;</w:t>
      </w:r>
    </w:p>
    <w:p w:rsidR="006A3077" w:rsidRPr="006A3077" w:rsidRDefault="006A3077" w:rsidP="006A3077">
      <w:pPr>
        <w:pStyle w:val="underpoint"/>
      </w:pPr>
      <w:r w:rsidRPr="006A3077">
        <w:t>8.23. уровень экологической опасности образующихся отходов производства и наличие в проектной документации решений по обезвреживанию этих отходов;</w:t>
      </w:r>
    </w:p>
    <w:p w:rsidR="006A3077" w:rsidRPr="006A3077" w:rsidRDefault="006A3077" w:rsidP="006A3077">
      <w:pPr>
        <w:pStyle w:val="underpoint"/>
      </w:pPr>
      <w:r w:rsidRPr="006A3077">
        <w:t>8.24. учет мнения общественности по предлагаемым проектным решениям, объектам промышленного производства, по которым в соответствии с законодательством требуется проведение общественных обсуждений и консультаций;</w:t>
      </w:r>
    </w:p>
    <w:p w:rsidR="006A3077" w:rsidRPr="006A3077" w:rsidRDefault="006A3077" w:rsidP="006A3077">
      <w:pPr>
        <w:pStyle w:val="underpoint"/>
      </w:pPr>
      <w:r w:rsidRPr="006A3077">
        <w:t>8.25. соответствие размеров санитарно-защитной зоны установленным требованиям, а в случае изменения ее размеров - обоснование (расчеты) изменения размеров санитарно-защитной зоны;</w:t>
      </w:r>
    </w:p>
    <w:p w:rsidR="006A3077" w:rsidRPr="006A3077" w:rsidRDefault="006A3077" w:rsidP="006A3077">
      <w:pPr>
        <w:pStyle w:val="underpoint"/>
      </w:pPr>
      <w:r w:rsidRPr="006A3077">
        <w:t>8.26. результаты изучения степени загрязнения земель, поверхностных и подземных вод, а также мероприятий по устранению существующих загрязнений;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8.27. соответствие планируемой хозяйственной и иной деятельности утвержденным в установленном порядке программам, планам, схемам рационального размещения особо охраняемых природных территорий республиканского значения, региональным схемам рационального размещения особо охраняемых природных территорий местного значения, стратегии сохранения и рационального (устойчивого) использования торфяников, схемам распределения торфяников по направлениям использования, схемам отраслевого развития, схемам теплоснабжения, водоснабжения и канализации, градостроительным проектам и другим документам, определяющим стратегическое</w:t>
      </w:r>
      <w:proofErr w:type="gramEnd"/>
      <w:r w:rsidRPr="006A3077">
        <w:t xml:space="preserve"> развитие территорий, схемам миграционных коридоров диких животных;</w:t>
      </w:r>
    </w:p>
    <w:p w:rsidR="006A3077" w:rsidRPr="006A3077" w:rsidRDefault="006A3077" w:rsidP="006A3077">
      <w:pPr>
        <w:pStyle w:val="underpoint"/>
      </w:pPr>
      <w:r w:rsidRPr="006A3077">
        <w:t>8.28. экономическая обоснованность и экологическая безопасность осуществления планируемого вида деятельности, а также выбранных способов его реализации, предлагаемых технических, инженерных и архитектурно-</w:t>
      </w:r>
      <w:proofErr w:type="gramStart"/>
      <w:r w:rsidRPr="006A3077">
        <w:t>планировочных решений</w:t>
      </w:r>
      <w:proofErr w:type="gramEnd"/>
      <w:r w:rsidRPr="006A3077">
        <w:t>, учитывающих рациональное использование материальных, сырьевых, земельных и топливно-энергетических ресурсов;</w:t>
      </w:r>
    </w:p>
    <w:p w:rsidR="006A3077" w:rsidRPr="006A3077" w:rsidRDefault="006A3077" w:rsidP="006A3077">
      <w:pPr>
        <w:pStyle w:val="underpoint"/>
      </w:pPr>
      <w:r w:rsidRPr="006A3077">
        <w:lastRenderedPageBreak/>
        <w:t>8.29. полнота выявленных факторов воздействия и степени их воздействия на все компоненты окружающей среды, масштабов комплексного вероятного влияния хозяйственной и иной деятельности на окружающую среду, определяемых в соответствии с техническими нормативными правовыми актами;</w:t>
      </w:r>
    </w:p>
    <w:p w:rsidR="006A3077" w:rsidRPr="006A3077" w:rsidRDefault="006A3077" w:rsidP="006A3077">
      <w:pPr>
        <w:pStyle w:val="underpoint"/>
      </w:pPr>
      <w:r w:rsidRPr="006A3077">
        <w:t>8.30. мероприятия по обеспечению требований законодательства об охране окружающей среды и рациональном использовании природных ресурсов, а также мероприятия по предупреждению возможных аварийных ситуаций и ликвидации их последствий;</w:t>
      </w:r>
    </w:p>
    <w:p w:rsidR="006A3077" w:rsidRPr="006A3077" w:rsidRDefault="006A3077" w:rsidP="006A3077">
      <w:pPr>
        <w:pStyle w:val="underpoint"/>
      </w:pPr>
      <w:r w:rsidRPr="006A3077">
        <w:t>8.31. соответствие проектных решений градостроительным регламентам для данной территории (застроенность, озелененность, в том числе наличие парков, плотность жилого фонда, обеспеченность объектов автомобильными стоянками и автомобильными парковками);</w:t>
      </w:r>
    </w:p>
    <w:p w:rsidR="006A3077" w:rsidRPr="006A3077" w:rsidRDefault="006A3077" w:rsidP="006A3077">
      <w:pPr>
        <w:pStyle w:val="underpoint"/>
      </w:pPr>
      <w:r w:rsidRPr="006A3077">
        <w:t>8.32. соответствие объекта проектирования целевому использованию земель, его наличие в перечне объектов, разрешенных к размещению в рассматриваемой функциональной зоне в соответствии с нормативными правовыми актами, в том числе техническими нормативными правовыми актами в области архитектурной, градостроительной и строительной деятельности, а также соответствие регламентам генерального плана;</w:t>
      </w:r>
    </w:p>
    <w:p w:rsidR="006A3077" w:rsidRPr="006A3077" w:rsidRDefault="006A3077" w:rsidP="006A3077">
      <w:pPr>
        <w:pStyle w:val="underpoint"/>
      </w:pPr>
      <w:r w:rsidRPr="006A3077">
        <w:t>8.33. наличие мест для временного хранения отходов потребления и отходов производства, в том числе крупногабаритных;</w:t>
      </w:r>
    </w:p>
    <w:p w:rsidR="006A3077" w:rsidRPr="006A3077" w:rsidRDefault="006A3077" w:rsidP="006A3077">
      <w:pPr>
        <w:pStyle w:val="underpoint"/>
      </w:pPr>
      <w:r w:rsidRPr="006A3077">
        <w:t>8.34. мероприятия по охране и рациональному использованию водных ресурсов (наличие систем оборотного, повторного (последовательного) водоснабжения, наличие очистных сооружений сточных вод);</w:t>
      </w:r>
    </w:p>
    <w:p w:rsidR="006A3077" w:rsidRPr="006A3077" w:rsidRDefault="006A3077" w:rsidP="006A3077">
      <w:pPr>
        <w:pStyle w:val="underpoint"/>
      </w:pPr>
      <w:r w:rsidRPr="006A3077">
        <w:t>8.35. мероприятия по предотвращению и (или) компенсации вредного воздействия на объекты животного мира и (или) среду их обитания (строительство сооружений для прохода диких животных через транспортные коммуникации, плотины и иные препятствия на путях их миграции, зоопитомников и иных объектов для разведения диких животных и другое);</w:t>
      </w:r>
    </w:p>
    <w:p w:rsidR="006A3077" w:rsidRPr="006A3077" w:rsidRDefault="006A3077" w:rsidP="006A3077">
      <w:pPr>
        <w:pStyle w:val="underpoint"/>
      </w:pPr>
      <w:r w:rsidRPr="006A3077">
        <w:t>8.36. мероприятия по охране атмосферного воздуха;</w:t>
      </w:r>
    </w:p>
    <w:p w:rsidR="006A3077" w:rsidRPr="006A3077" w:rsidRDefault="006A3077" w:rsidP="006A3077">
      <w:pPr>
        <w:pStyle w:val="underpoint"/>
      </w:pPr>
      <w:r w:rsidRPr="006A3077">
        <w:t>8.37. мероприятия по обращению с отходами, обладающими ресурсным потенциалом;</w:t>
      </w:r>
    </w:p>
    <w:p w:rsidR="006A3077" w:rsidRPr="006A3077" w:rsidRDefault="006A3077" w:rsidP="006A3077">
      <w:pPr>
        <w:pStyle w:val="underpoint"/>
      </w:pPr>
      <w:r w:rsidRPr="006A3077">
        <w:t>8.38. мероприятия по предупреждению вредного воздействия на объекты растительного мира и (или) среду их произрастания, их сохранению и (или) осуществлению компенсационных посадок либо компенсационных выплат стоимости удаляемых объектов растительного мира.</w:t>
      </w:r>
    </w:p>
    <w:p w:rsidR="006A3077" w:rsidRPr="006A3077" w:rsidRDefault="006A3077" w:rsidP="006A3077">
      <w:pPr>
        <w:pStyle w:val="point"/>
      </w:pPr>
      <w:r w:rsidRPr="006A3077">
        <w:t xml:space="preserve">9. При проведении государственной экологической экспертизы документации, указанной в </w:t>
      </w:r>
      <w:r w:rsidRPr="006A3077">
        <w:t>подпункте 1.6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r w:rsidRPr="006A3077">
        <w:t>9.1. нормативы допустимых выбросов и сбросов химических и иных веществ исходя из нормативов допустимой антропогенной нагрузки на окружающую среду, нормативов качества окружающей среды, а также технологических нормативов;</w:t>
      </w:r>
    </w:p>
    <w:p w:rsidR="006A3077" w:rsidRPr="006A3077" w:rsidRDefault="006A3077" w:rsidP="006A3077">
      <w:pPr>
        <w:pStyle w:val="underpoint"/>
      </w:pPr>
      <w:r w:rsidRPr="006A3077">
        <w:t>9.2. соответствие технологических нормативов наилучшим доступным техническим методам и технологиям, обеспечивающим выполнение требований в области охраны окружающей среды, с учетом экономических и социальных факторов;</w:t>
      </w:r>
    </w:p>
    <w:p w:rsidR="006A3077" w:rsidRPr="006A3077" w:rsidRDefault="006A3077" w:rsidP="006A3077">
      <w:pPr>
        <w:pStyle w:val="underpoint"/>
      </w:pPr>
      <w:r w:rsidRPr="006A3077">
        <w:t>9.3. решения по снижению токсичности, дымности отработанных газов, очистке или обезвреживанию выбросов и сбросов загрязняющих веществ в окружающую среду и иные меры по предотвращению и снижению вредного воздействия на окружающую среду, переходу на менее токсичные виды топлива.</w:t>
      </w:r>
    </w:p>
    <w:p w:rsidR="006A3077" w:rsidRPr="006A3077" w:rsidRDefault="006A3077" w:rsidP="006A3077">
      <w:pPr>
        <w:pStyle w:val="point"/>
      </w:pPr>
      <w:r w:rsidRPr="006A3077">
        <w:lastRenderedPageBreak/>
        <w:t>10. </w:t>
      </w:r>
      <w:proofErr w:type="gramStart"/>
      <w:r w:rsidRPr="006A3077">
        <w:t xml:space="preserve">При проведении государственной экологической экспертизы документации, указанной в </w:t>
      </w:r>
      <w:r w:rsidRPr="006A3077">
        <w:t>подпункте 1.7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 научно обоснованные мероприятия по сохранению гидрологического режима, обеспечению благоприятных условий для воспроизводства водных биологических ресурсов, мероприятия, направленные на сохранение и восстановление поверхностного водного объекта.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11. При проведении государственной экологической экспертизы документации, указанной в </w:t>
      </w:r>
      <w:r w:rsidRPr="006A3077">
        <w:t>подпункте 1.8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r w:rsidRPr="006A3077">
        <w:t>11.1. мероприятия по предотвращению вредного воздействия на естественные экологические системы;</w:t>
      </w:r>
    </w:p>
    <w:p w:rsidR="006A3077" w:rsidRPr="006A3077" w:rsidRDefault="006A3077" w:rsidP="006A3077">
      <w:pPr>
        <w:pStyle w:val="underpoint"/>
      </w:pPr>
      <w:r w:rsidRPr="006A3077">
        <w:t>11.2. мероприятия по охране объектов животного мира.</w:t>
      </w:r>
    </w:p>
    <w:p w:rsidR="006A3077" w:rsidRPr="006A3077" w:rsidRDefault="006A3077" w:rsidP="006A3077">
      <w:pPr>
        <w:pStyle w:val="point"/>
      </w:pPr>
      <w:bookmarkStart w:id="13" w:name="a48"/>
      <w:bookmarkEnd w:id="13"/>
      <w:r w:rsidRPr="006A3077">
        <w:t xml:space="preserve">12. При проведении государственной экологической экспертизы документации, указанной в </w:t>
      </w:r>
      <w:r w:rsidRPr="006A3077">
        <w:t>подпункте 1.9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proofErr w:type="gramStart"/>
      <w:r w:rsidRPr="006A3077">
        <w:t>12.1. соответствие нормативным правовым актам, в том числе техническим нормативным правовым актам, в области охраны окружающей среды;</w:t>
      </w:r>
      <w:proofErr w:type="gramEnd"/>
    </w:p>
    <w:p w:rsidR="006A3077" w:rsidRPr="006A3077" w:rsidRDefault="006A3077" w:rsidP="006A3077">
      <w:pPr>
        <w:pStyle w:val="underpoint"/>
      </w:pPr>
      <w:r w:rsidRPr="006A3077">
        <w:t>12.2. соответствие планируемой хозяйственной и иной деятельности утвержденным в установленном порядке программам, планам, схеме национальной экологической сети, схемам рационального размещения особо охраняемых природных территорий, схемам распределения торфяников по направлениям использования, градостроительным проектам и другим документам, определяющим стратегическое развитие территорий;</w:t>
      </w:r>
    </w:p>
    <w:p w:rsidR="006A3077" w:rsidRPr="006A3077" w:rsidRDefault="006A3077" w:rsidP="006A3077">
      <w:pPr>
        <w:pStyle w:val="underpoint"/>
      </w:pPr>
      <w:r w:rsidRPr="006A3077">
        <w:t xml:space="preserve">12.3. сведения, предусмотренные Лесным </w:t>
      </w:r>
      <w:r w:rsidRPr="006A3077">
        <w:t>кодексом</w:t>
      </w:r>
      <w:r w:rsidRPr="006A3077">
        <w:t xml:space="preserve"> Республики Беларусь;</w:t>
      </w:r>
    </w:p>
    <w:p w:rsidR="006A3077" w:rsidRPr="006A3077" w:rsidRDefault="006A3077" w:rsidP="006A3077">
      <w:pPr>
        <w:pStyle w:val="underpoint"/>
      </w:pPr>
      <w:r w:rsidRPr="006A3077">
        <w:t>12.4. обоснованность изменений размера расчетной лесосеки, отнесения лесов к категориям и (или) перевода лесов из одной категории в другую;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12.5. полнота данных о расположенных в границах объекта лесоустройства природных территориях, подлежащих особой и (или) специальной охране, соблюдение режимов охраны и использования этих территорий, проектные решения по обеспечению режимов их охраны и использования;</w:t>
      </w:r>
      <w:proofErr w:type="gramEnd"/>
    </w:p>
    <w:p w:rsidR="006A3077" w:rsidRPr="006A3077" w:rsidRDefault="006A3077" w:rsidP="006A3077">
      <w:pPr>
        <w:pStyle w:val="underpoint"/>
      </w:pPr>
      <w:r w:rsidRPr="006A3077">
        <w:t>12.6. соблюдение режима лесопользования в зависимости от категорий лесов, запретов и ограничений на проведение рубок на участках лесного фонда, предусмотренных законодательством об использовании, охране, защите и воспроизводстве лесов.</w:t>
      </w:r>
    </w:p>
    <w:p w:rsidR="006A3077" w:rsidRPr="006A3077" w:rsidRDefault="006A3077" w:rsidP="006A3077">
      <w:pPr>
        <w:pStyle w:val="point"/>
      </w:pPr>
      <w:r w:rsidRPr="006A3077">
        <w:t xml:space="preserve">13. При проведении государственной экологической экспертизы документации, указанной в </w:t>
      </w:r>
      <w:r w:rsidRPr="006A3077">
        <w:t>подпункте 1.10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подлежат:</w:t>
      </w:r>
    </w:p>
    <w:p w:rsidR="006A3077" w:rsidRPr="006A3077" w:rsidRDefault="006A3077" w:rsidP="006A3077">
      <w:pPr>
        <w:pStyle w:val="underpoint"/>
      </w:pPr>
      <w:r w:rsidRPr="006A3077">
        <w:t>13.1. соответствие актам законодательства в области охраны окружающей среды;</w:t>
      </w:r>
    </w:p>
    <w:p w:rsidR="006A3077" w:rsidRPr="006A3077" w:rsidRDefault="006A3077" w:rsidP="006A3077">
      <w:pPr>
        <w:pStyle w:val="underpoint"/>
      </w:pPr>
      <w:r w:rsidRPr="006A3077">
        <w:t>13.2. соответствие планируемой хозяйственной и иной деятельности утвержденным в установленном порядке программам, планам, схеме национальной экологической сети, схемам рационального размещения особо охраняемых природных территорий, схемам распределения торфяников по направлениям использования, градостроительным проектам и другим документам, определяющим стратегическое развитие территорий;</w:t>
      </w:r>
    </w:p>
    <w:p w:rsidR="006A3077" w:rsidRPr="006A3077" w:rsidRDefault="006A3077" w:rsidP="006A3077">
      <w:pPr>
        <w:pStyle w:val="underpoint"/>
      </w:pPr>
      <w:r w:rsidRPr="006A3077">
        <w:t xml:space="preserve">13.3. мероприятия по охране земель, предусмотренные </w:t>
      </w:r>
      <w:r w:rsidRPr="006A3077">
        <w:t>Кодексом</w:t>
      </w:r>
      <w:r w:rsidRPr="006A3077">
        <w:t xml:space="preserve"> Республики Беларусь о земле;</w:t>
      </w:r>
    </w:p>
    <w:p w:rsidR="006A3077" w:rsidRPr="006A3077" w:rsidRDefault="006A3077" w:rsidP="006A3077">
      <w:pPr>
        <w:pStyle w:val="underpoint"/>
      </w:pPr>
      <w:r w:rsidRPr="006A3077">
        <w:lastRenderedPageBreak/>
        <w:t xml:space="preserve">13.4. соблюдение ограничений и запретов на хозяйственную и иную деятельность на мелиорируемых (мелиорированных) землях, на проведение мелиорации земель, предусмотренных </w:t>
      </w:r>
      <w:r w:rsidRPr="006A3077">
        <w:t>Законом</w:t>
      </w:r>
      <w:r w:rsidRPr="006A3077">
        <w:t xml:space="preserve"> Республики Беларусь от 23 июля 2008 года «О мелиорации земель» (Национальный реестр правовых актов Республики Беларусь, 2008 г., № 184, 2/1520);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13.5. полнота данных о расположенных в границах объекта лесоустройства природных территориях, подлежащих особой и (или) специальной охране, соблюдение режимов охраны и использования этих территорий, проектные решения по обеспечению режимов их охраны и использования;</w:t>
      </w:r>
      <w:proofErr w:type="gramEnd"/>
    </w:p>
    <w:p w:rsidR="006A3077" w:rsidRPr="006A3077" w:rsidRDefault="006A3077" w:rsidP="006A3077">
      <w:pPr>
        <w:pStyle w:val="underpoint"/>
      </w:pPr>
      <w:r w:rsidRPr="006A3077">
        <w:t>13.6. полнота оценки природных условий, земельно-ресурсного потенциала, антропогенных нагрузок, угроз природной среде, биологическому и ландшафтному разнообразию;</w:t>
      </w:r>
    </w:p>
    <w:p w:rsidR="006A3077" w:rsidRPr="006A3077" w:rsidRDefault="006A3077" w:rsidP="006A3077">
      <w:pPr>
        <w:pStyle w:val="underpoint"/>
      </w:pPr>
      <w:r w:rsidRPr="006A3077">
        <w:t>13.7. мероприятия, направленные на повышение эффективности использования сельскохозяйственных земель, совершенствование лесохозяйственного землепользования, охрану и восстановление природных комплексов, формирование экологического каркаса, территориальное развитие населенных пунктов и основной инфраструктуры;</w:t>
      </w:r>
    </w:p>
    <w:p w:rsidR="006A3077" w:rsidRPr="006A3077" w:rsidRDefault="006A3077" w:rsidP="006A3077">
      <w:pPr>
        <w:pStyle w:val="underpoint"/>
      </w:pPr>
      <w:r w:rsidRPr="006A3077">
        <w:t>13.8. проектные решения по рациональному (устойчивому) использованию природных ресурсов;</w:t>
      </w:r>
    </w:p>
    <w:p w:rsidR="006A3077" w:rsidRPr="006A3077" w:rsidRDefault="006A3077" w:rsidP="006A3077">
      <w:pPr>
        <w:pStyle w:val="underpoint"/>
      </w:pPr>
      <w:r w:rsidRPr="006A3077">
        <w:t>13.9. проектные решения по созданию противоэрозионных, в том числе полезащитных, насаждений.</w:t>
      </w:r>
    </w:p>
    <w:p w:rsidR="006A3077" w:rsidRPr="006A3077" w:rsidRDefault="006A3077" w:rsidP="006A3077">
      <w:pPr>
        <w:pStyle w:val="point"/>
      </w:pPr>
      <w:r w:rsidRPr="006A3077">
        <w:t>14. </w:t>
      </w:r>
      <w:proofErr w:type="gramStart"/>
      <w:r w:rsidRPr="006A3077">
        <w:t xml:space="preserve">При проведении государственной экологической экспертизы документации, указанной в </w:t>
      </w:r>
      <w:r w:rsidRPr="006A3077">
        <w:t>подпункте 1.11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оценке подлежат сроки службы продукции и порядок ее обращения по истечении срока службы, требования в области охраны окружающей среды и порядок обеспечения соответствия данным требованиям.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15. Срок проведения государственной экологической экспертизы не должен превышать одного месяца со дня регистрации заявления и представления всех документов, указанных в </w:t>
      </w:r>
      <w:r w:rsidRPr="006A3077">
        <w:t>пункте 3.9</w:t>
      </w:r>
      <w:r w:rsidRPr="006A3077">
        <w:t xml:space="preserve"> единого перечня.</w:t>
      </w:r>
    </w:p>
    <w:p w:rsidR="006A3077" w:rsidRPr="006A3077" w:rsidRDefault="006A3077" w:rsidP="006A3077">
      <w:pPr>
        <w:pStyle w:val="chapter"/>
      </w:pPr>
      <w:bookmarkStart w:id="14" w:name="a32"/>
      <w:bookmarkEnd w:id="14"/>
      <w:r w:rsidRPr="006A3077">
        <w:t>ГЛАВА 3</w:t>
      </w:r>
      <w:r w:rsidRPr="006A3077">
        <w:br/>
        <w:t>ТРЕБОВАНИЯ К СОСТАВУ ДОКУМЕНТАЦИИ, ПРЕДСТАВЛЯЕМОЙ НА ГОСУДАРСТВЕННУЮ ЭКОЛОГИЧЕСКУЮ ЭКСПЕРТИЗУ</w:t>
      </w:r>
    </w:p>
    <w:p w:rsidR="006A3077" w:rsidRPr="006A3077" w:rsidRDefault="006A3077" w:rsidP="006A3077">
      <w:pPr>
        <w:pStyle w:val="point"/>
      </w:pPr>
      <w:r w:rsidRPr="006A3077">
        <w:t>16. Документация, представляемая на государственную экологическую экспертизу, оформляется в соответствии с требованиями, установленными актами законодательства для соответствующих видов документации.</w:t>
      </w:r>
    </w:p>
    <w:p w:rsidR="006A3077" w:rsidRPr="006A3077" w:rsidRDefault="006A3077" w:rsidP="006A3077">
      <w:pPr>
        <w:pStyle w:val="point"/>
      </w:pPr>
      <w:r w:rsidRPr="006A3077">
        <w:t>17. Документация представляется на государственную экологическую экспертизу на бумажном и электронном носителях.</w:t>
      </w:r>
    </w:p>
    <w:p w:rsidR="006A3077" w:rsidRPr="006A3077" w:rsidRDefault="006A3077" w:rsidP="006A3077">
      <w:pPr>
        <w:pStyle w:val="point"/>
      </w:pPr>
      <w:r w:rsidRPr="006A3077">
        <w:t>18. Для проведения государственной экологической экспертизы документация должна содержать:</w:t>
      </w:r>
    </w:p>
    <w:p w:rsidR="006A3077" w:rsidRPr="006A3077" w:rsidRDefault="006A3077" w:rsidP="006A3077">
      <w:pPr>
        <w:pStyle w:val="underpoint"/>
      </w:pPr>
      <w:proofErr w:type="gramStart"/>
      <w:r w:rsidRPr="006A3077">
        <w:t xml:space="preserve">18.1. по объектам, указанным в </w:t>
      </w:r>
      <w:r w:rsidRPr="006A3077">
        <w:t>подпункте 1.1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 - комплект графических материалов в двух экземплярах, один из которых по окончании проведения государственной экологической экспертизы хранится в организации, проводившей государственную экологическую экспертизу, второй - направляется в соответствующие территориальные органы Министерства природных ресурсов и охраны</w:t>
      </w:r>
      <w:proofErr w:type="gramEnd"/>
      <w:r w:rsidRPr="006A3077">
        <w:t xml:space="preserve"> окружающей среды по месту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lastRenderedPageBreak/>
        <w:t xml:space="preserve">18.2. по объектам, указанным в </w:t>
      </w:r>
      <w:r w:rsidRPr="006A3077">
        <w:t>подпункте 1.7</w:t>
      </w:r>
      <w:r w:rsidRPr="006A3077">
        <w:t xml:space="preserve"> пункта 1 статьи 5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 - планово-картографические материалы по количеству административно-территориальных единиц, затрагиваемых реализацией проектных решений, увеличенному на два.</w:t>
      </w:r>
    </w:p>
    <w:p w:rsidR="006A3077" w:rsidRPr="006A3077" w:rsidRDefault="006A3077" w:rsidP="006A3077">
      <w:pPr>
        <w:pStyle w:val="point"/>
      </w:pPr>
      <w:r w:rsidRPr="006A3077">
        <w:t>19. </w:t>
      </w:r>
      <w:proofErr w:type="gramStart"/>
      <w:r w:rsidRPr="006A3077">
        <w:t xml:space="preserve">С учетом критериев (производственная мощность, размеры линейных сооружений и другое), установленных в Добавлениях </w:t>
      </w:r>
      <w:r w:rsidRPr="006A3077">
        <w:t>I</w:t>
      </w:r>
      <w:r w:rsidRPr="006A3077">
        <w:t xml:space="preserve"> и </w:t>
      </w:r>
      <w:r w:rsidRPr="006A3077">
        <w:t>III</w:t>
      </w:r>
      <w:r w:rsidRPr="006A3077">
        <w:t xml:space="preserve"> к Конвенции об оценке воздействия на окружающую среду в трансграничном контексте, подписанной в г. Эспо 9 февраля 1991 года, на государственную экологическую экспертизу представляется отчет об оценке воздействия на окружающую среду, содержащий раздел об оценке возможного трансграничного воздействия на окружающую среду.</w:t>
      </w:r>
      <w:proofErr w:type="gramEnd"/>
    </w:p>
    <w:p w:rsidR="006A3077" w:rsidRPr="006A3077" w:rsidRDefault="006A3077" w:rsidP="006A3077">
      <w:pPr>
        <w:pStyle w:val="point"/>
      </w:pPr>
      <w:r w:rsidRPr="006A3077">
        <w:t>20. В составе документации для проведения государственной экологической экспертизы может представляться заключение общественной экологической экспертизы.</w:t>
      </w:r>
    </w:p>
    <w:p w:rsidR="006A3077" w:rsidRPr="006A3077" w:rsidRDefault="006A3077" w:rsidP="006A3077">
      <w:pPr>
        <w:pStyle w:val="point"/>
      </w:pPr>
      <w:r w:rsidRPr="006A3077">
        <w:t>21. Если документация, включая отчет об оценке воздействия на окружающую среду, содержит информацию, распространение и (или) предоставление которой ограничено, заказчик или проектная организация разрабатывают и представляют ее в соответствии с законодательством о государственных секретах, об информации, информатизации и защите информации.</w:t>
      </w:r>
    </w:p>
    <w:p w:rsidR="006A3077" w:rsidRPr="006A3077" w:rsidRDefault="006A3077" w:rsidP="006A3077">
      <w:pPr>
        <w:pStyle w:val="point"/>
      </w:pPr>
      <w:r w:rsidRPr="006A3077">
        <w:t>22. После проведения государственной экологической экспертизы документация подлежит хранению в организации, проводившей государственную экологическую экспертизу, в порядке, установленном законодательством по архивному делу и делопроизводству, о государственных секретах.</w:t>
      </w:r>
    </w:p>
    <w:p w:rsidR="006A3077" w:rsidRPr="006A3077" w:rsidRDefault="006A3077" w:rsidP="006A3077">
      <w:pPr>
        <w:pStyle w:val="chapter"/>
      </w:pPr>
      <w:bookmarkStart w:id="15" w:name="a33"/>
      <w:bookmarkEnd w:id="15"/>
      <w:r w:rsidRPr="006A3077">
        <w:t>ГЛАВА 4</w:t>
      </w:r>
      <w:r w:rsidRPr="006A3077">
        <w:br/>
        <w:t>ТРЕБОВАНИЯ К ЗАКЛЮЧЕНИЮ ГОСУДАРСТВЕННОЙ ЭКОЛОГИЧЕСКОЙ ЭКСПЕРТИЗЫ, ПОРЯДКУ ЕГО УТВЕРЖДЕНИЯ И (ИЛИ) ОТМЕНЫ, ОСОБЫЕ УСЛОВИЯ РЕАЛИЗАЦИИ ПРОЕКТНЫХ РЕШЕНИЙ</w:t>
      </w:r>
    </w:p>
    <w:p w:rsidR="006A3077" w:rsidRPr="006A3077" w:rsidRDefault="006A3077" w:rsidP="006A3077">
      <w:pPr>
        <w:pStyle w:val="point"/>
      </w:pPr>
      <w:bookmarkStart w:id="16" w:name="a49"/>
      <w:bookmarkEnd w:id="16"/>
      <w:r w:rsidRPr="006A3077">
        <w:t>23. По результатам проведенной государственной экологической экспертизы составляется заключение государственной экологической экспертизы (далее - заключение) с учетом:</w:t>
      </w:r>
    </w:p>
    <w:p w:rsidR="006A3077" w:rsidRPr="006A3077" w:rsidRDefault="006A3077" w:rsidP="006A3077">
      <w:pPr>
        <w:pStyle w:val="underpoint"/>
      </w:pPr>
      <w:r w:rsidRPr="006A3077">
        <w:t>23.1. заключения общественной экологической экспертизы (при наличии);</w:t>
      </w:r>
    </w:p>
    <w:p w:rsidR="006A3077" w:rsidRPr="006A3077" w:rsidRDefault="006A3077" w:rsidP="006A3077">
      <w:pPr>
        <w:pStyle w:val="underpoint"/>
      </w:pPr>
      <w:r w:rsidRPr="006A3077">
        <w:t>23.2. результатов общественных обсуждений отчета об оценке воздействия на окружающую среду по объектам, по которым в соответствии с законодательством об охране окружающей среды требуется их проведение;</w:t>
      </w:r>
    </w:p>
    <w:p w:rsidR="006A3077" w:rsidRPr="006A3077" w:rsidRDefault="006A3077" w:rsidP="006A3077">
      <w:pPr>
        <w:pStyle w:val="underpoint"/>
      </w:pPr>
      <w:r w:rsidRPr="006A3077">
        <w:t>23.3. материалов согласования отчета об оценке воздействия на окружающую среду затрагиваемыми сторонами (для планируемой на территории Республики Беларусь хозяйственной и иной деятельности, которая может оказывать трансграничное воздействие);</w:t>
      </w:r>
    </w:p>
    <w:p w:rsidR="006A3077" w:rsidRPr="006A3077" w:rsidRDefault="006A3077" w:rsidP="006A3077">
      <w:pPr>
        <w:pStyle w:val="underpoint"/>
      </w:pPr>
      <w:r w:rsidRPr="006A3077">
        <w:t>23.4. экологического доклада по стратегической экологической оценке;</w:t>
      </w:r>
    </w:p>
    <w:p w:rsidR="006A3077" w:rsidRPr="006A3077" w:rsidRDefault="006A3077" w:rsidP="006A3077">
      <w:pPr>
        <w:pStyle w:val="underpoint"/>
      </w:pPr>
      <w:r w:rsidRPr="006A3077">
        <w:t>23.5. условий для проектирования объекта в целях обеспечения экологической безопасности планируемой хозяйственной и иной деятельности, определенных при проведении оценки воздействия на окружающую среду.</w:t>
      </w:r>
    </w:p>
    <w:p w:rsidR="006A3077" w:rsidRPr="006A3077" w:rsidRDefault="006A3077" w:rsidP="006A3077">
      <w:pPr>
        <w:pStyle w:val="point"/>
      </w:pPr>
      <w:r w:rsidRPr="006A3077">
        <w:t>24. Заключение подписывается уполномоченными должностными лицами, проводившими государственную экологическую экспертизу, и утверждается приказом организации, проводившей государственную экологическую экспертизу. Дата регистрации приказа об утверждении заключения является датой начала действия заключения.</w:t>
      </w:r>
    </w:p>
    <w:p w:rsidR="006A3077" w:rsidRPr="006A3077" w:rsidRDefault="006A3077" w:rsidP="006A3077">
      <w:pPr>
        <w:pStyle w:val="point"/>
      </w:pPr>
      <w:r w:rsidRPr="006A3077">
        <w:lastRenderedPageBreak/>
        <w:t>25. Заключение утверждается в количестве экземпляров, соответствующем числу административно-территориальных единиц, затрагиваемых реализацией проектных решений, увеличенному на три, один из которых хранится в организации, проводившей государственную экологическую экспертизу, второй - предоставляется проектной организации, остальные - соответствующему территориальному органу Министерства природных ресурсов и охраны окружающей среды по месту планируемой деятельности.</w:t>
      </w:r>
    </w:p>
    <w:p w:rsidR="006A3077" w:rsidRPr="006A3077" w:rsidRDefault="006A3077" w:rsidP="006A3077">
      <w:pPr>
        <w:pStyle w:val="point"/>
      </w:pPr>
      <w:r w:rsidRPr="006A3077">
        <w:t xml:space="preserve">26. Регистрация выданных заключений осуществляется в </w:t>
      </w:r>
      <w:r w:rsidRPr="006A3077">
        <w:t>журнале</w:t>
      </w:r>
      <w:r w:rsidRPr="006A3077">
        <w:t xml:space="preserve"> выданных заключений государственной экологической экспертизы по форме согласно приложению (далее - журнал).</w:t>
      </w:r>
    </w:p>
    <w:p w:rsidR="006A3077" w:rsidRPr="006A3077" w:rsidRDefault="006A3077" w:rsidP="006A3077">
      <w:pPr>
        <w:pStyle w:val="point"/>
      </w:pPr>
      <w:r w:rsidRPr="006A3077">
        <w:t xml:space="preserve">27. Заключению присваивается порядковый номер, который состоит из порядкового номера его регистрации в </w:t>
      </w:r>
      <w:r w:rsidRPr="006A3077">
        <w:t>журнале</w:t>
      </w:r>
      <w:r w:rsidRPr="006A3077">
        <w:t xml:space="preserve"> и года утверждения приказа об утверждении заключения.</w:t>
      </w:r>
    </w:p>
    <w:p w:rsidR="006A3077" w:rsidRPr="006A3077" w:rsidRDefault="006A3077" w:rsidP="006A3077">
      <w:pPr>
        <w:pStyle w:val="point"/>
      </w:pPr>
      <w:r w:rsidRPr="006A3077">
        <w:t>28. Выдача заключения осуществляется руководителю проектной организации либо на основании доверенности, выданной представителю проектной организации и оформленной в установленном законодательством порядке.</w:t>
      </w:r>
    </w:p>
    <w:p w:rsidR="006A3077" w:rsidRPr="006A3077" w:rsidRDefault="006A3077" w:rsidP="006A3077">
      <w:pPr>
        <w:pStyle w:val="point"/>
      </w:pPr>
      <w:r w:rsidRPr="006A3077">
        <w:t>29. Заключение может быть положительным либо отрицательным. Положительное заключение может содержать особые условия реализации проектных решений.</w:t>
      </w:r>
    </w:p>
    <w:p w:rsidR="006A3077" w:rsidRPr="006A3077" w:rsidRDefault="006A3077" w:rsidP="006A3077">
      <w:pPr>
        <w:pStyle w:val="point"/>
      </w:pPr>
      <w:r w:rsidRPr="006A3077">
        <w:t>30. При получении отрицательного заключения заказчик и (или) проектная организация обязаны при доработке документации учесть выводы, указанные в данном заключении, и представить документацию повторно для проведения государственной экологической экспертизы, в случае если заказчик планируемой хозяйственной и иной деятельности не отказался от ее реализации.</w:t>
      </w:r>
    </w:p>
    <w:p w:rsidR="006A3077" w:rsidRPr="006A3077" w:rsidRDefault="006A3077" w:rsidP="006A3077">
      <w:pPr>
        <w:pStyle w:val="point"/>
      </w:pPr>
      <w:r w:rsidRPr="006A3077">
        <w:t>31. Заключение должно содержать следующие сведения:</w:t>
      </w:r>
    </w:p>
    <w:p w:rsidR="006A3077" w:rsidRPr="006A3077" w:rsidRDefault="006A3077" w:rsidP="006A3077">
      <w:pPr>
        <w:pStyle w:val="newncpi"/>
      </w:pPr>
      <w:r w:rsidRPr="006A3077">
        <w:t>о заказчике и проектной организации (для юридического лица - наименование и место нахождения, для индивидуального предпринимателя - фамилию, собственное имя, отчество (при его наличии) и место жительства);</w:t>
      </w:r>
    </w:p>
    <w:p w:rsidR="006A3077" w:rsidRPr="006A3077" w:rsidRDefault="006A3077" w:rsidP="006A3077">
      <w:pPr>
        <w:pStyle w:val="newncpi"/>
      </w:pPr>
      <w:r w:rsidRPr="006A3077">
        <w:t xml:space="preserve">характеристика объекта (производственная мощность, размер линейного сооружения и </w:t>
      </w:r>
      <w:proofErr w:type="gramStart"/>
      <w:r w:rsidRPr="006A3077">
        <w:t>другое</w:t>
      </w:r>
      <w:proofErr w:type="gramEnd"/>
      <w:r w:rsidRPr="006A3077">
        <w:t>), сметная стоимость строительства с указанием затрат на планируемые природоохранные мероприятия;</w:t>
      </w:r>
    </w:p>
    <w:p w:rsidR="006A3077" w:rsidRPr="006A3077" w:rsidRDefault="006A3077" w:rsidP="006A3077">
      <w:pPr>
        <w:pStyle w:val="newncpi"/>
      </w:pPr>
      <w:r w:rsidRPr="006A3077">
        <w:t>о согласованиях и разрешительной документации, предусмотренных законодательством и представленных для проведения государственной экологической экспертизы;</w:t>
      </w:r>
    </w:p>
    <w:p w:rsidR="006A3077" w:rsidRPr="006A3077" w:rsidRDefault="006A3077" w:rsidP="006A3077">
      <w:pPr>
        <w:pStyle w:val="newncpi"/>
      </w:pPr>
      <w:r w:rsidRPr="006A3077">
        <w:t>описание площадки, выбранной для осуществления планируемой хозяйственной и иной деятельности, место ее расположения;</w:t>
      </w:r>
    </w:p>
    <w:p w:rsidR="006A3077" w:rsidRPr="006A3077" w:rsidRDefault="006A3077" w:rsidP="006A3077">
      <w:pPr>
        <w:pStyle w:val="newncpi"/>
      </w:pPr>
      <w:r w:rsidRPr="006A3077">
        <w:t>описание проектных решений, включая проектные решения по видам и объемам используемых природных ресурсов;</w:t>
      </w:r>
    </w:p>
    <w:p w:rsidR="006A3077" w:rsidRPr="006A3077" w:rsidRDefault="006A3077" w:rsidP="006A3077">
      <w:pPr>
        <w:pStyle w:val="newncpi"/>
      </w:pPr>
      <w:r w:rsidRPr="006A3077">
        <w:t>описание возможного воздействия планируемой хозяйственной и иной деятельности на окружающую среду, включая количественные и качественные показатели, а также предполагаемых изменений окружающей среды;</w:t>
      </w:r>
    </w:p>
    <w:p w:rsidR="006A3077" w:rsidRPr="006A3077" w:rsidRDefault="006A3077" w:rsidP="006A3077">
      <w:pPr>
        <w:pStyle w:val="newncpi"/>
      </w:pPr>
      <w:r w:rsidRPr="006A3077">
        <w:t>описание проектных решений, направленных на предотвращение (снижение) вредного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результаты оценки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результаты общественных обсуждений;</w:t>
      </w:r>
    </w:p>
    <w:p w:rsidR="006A3077" w:rsidRPr="006A3077" w:rsidRDefault="006A3077" w:rsidP="006A3077">
      <w:pPr>
        <w:pStyle w:val="newncpi"/>
      </w:pPr>
      <w:r w:rsidRPr="006A3077">
        <w:t>соответствие наилучшим доступным техническим методам;</w:t>
      </w:r>
    </w:p>
    <w:p w:rsidR="006A3077" w:rsidRPr="006A3077" w:rsidRDefault="006A3077" w:rsidP="006A3077">
      <w:pPr>
        <w:pStyle w:val="newncpi"/>
      </w:pPr>
      <w:r w:rsidRPr="006A3077">
        <w:t>результаты научно-исследовательских работ;</w:t>
      </w:r>
    </w:p>
    <w:p w:rsidR="006A3077" w:rsidRPr="006A3077" w:rsidRDefault="006A3077" w:rsidP="006A3077">
      <w:pPr>
        <w:pStyle w:val="newncpi"/>
      </w:pPr>
      <w:r w:rsidRPr="006A3077">
        <w:t>сроки реализации проектных решений;</w:t>
      </w:r>
    </w:p>
    <w:p w:rsidR="006A3077" w:rsidRPr="006A3077" w:rsidRDefault="006A3077" w:rsidP="006A3077">
      <w:pPr>
        <w:pStyle w:val="newncpi"/>
      </w:pPr>
      <w:r w:rsidRPr="006A3077">
        <w:lastRenderedPageBreak/>
        <w:t>соблюдение режимов охраны и использования природных территорий, подлежащих особой и (или) специальной охране;</w:t>
      </w:r>
    </w:p>
    <w:p w:rsidR="006A3077" w:rsidRPr="006A3077" w:rsidRDefault="006A3077" w:rsidP="006A3077">
      <w:pPr>
        <w:pStyle w:val="newncpi"/>
      </w:pPr>
      <w:r w:rsidRPr="006A3077">
        <w:t>выполнение особых условий реализации проектных решений;</w:t>
      </w:r>
    </w:p>
    <w:p w:rsidR="006A3077" w:rsidRPr="006A3077" w:rsidRDefault="006A3077" w:rsidP="006A3077">
      <w:pPr>
        <w:pStyle w:val="newncpi"/>
      </w:pPr>
      <w:r w:rsidRPr="006A3077">
        <w:t>выполнение требований экологической безопасности при выделении очередей, пусковых комплексов, этапов в проектной документации;</w:t>
      </w:r>
    </w:p>
    <w:p w:rsidR="006A3077" w:rsidRPr="006A3077" w:rsidRDefault="006A3077" w:rsidP="006A3077">
      <w:pPr>
        <w:pStyle w:val="newncpi"/>
      </w:pPr>
      <w:r w:rsidRPr="006A3077">
        <w:t>выводы о соответствии или несоответствии документации требованиям законодательства об охране окружающей среды и рациональном использовании природных ресурсов;</w:t>
      </w:r>
    </w:p>
    <w:p w:rsidR="006A3077" w:rsidRPr="006A3077" w:rsidRDefault="006A3077" w:rsidP="006A3077">
      <w:pPr>
        <w:pStyle w:val="newncpi"/>
      </w:pPr>
      <w:r w:rsidRPr="006A3077">
        <w:t>особые условия реализации проектных решений (при необходимости).</w:t>
      </w:r>
    </w:p>
    <w:p w:rsidR="006A3077" w:rsidRPr="006A3077" w:rsidRDefault="006A3077" w:rsidP="006A3077">
      <w:pPr>
        <w:pStyle w:val="point"/>
      </w:pPr>
      <w:r w:rsidRPr="006A3077">
        <w:t>32. Особыми условиями реализации проектных решений могут быть:</w:t>
      </w:r>
    </w:p>
    <w:p w:rsidR="006A3077" w:rsidRPr="006A3077" w:rsidRDefault="006A3077" w:rsidP="006A3077">
      <w:pPr>
        <w:pStyle w:val="underpoint"/>
      </w:pPr>
      <w:r w:rsidRPr="006A3077">
        <w:t xml:space="preserve">32.1. необходимость принятия мер по сохранению уникальных, эталонных или иных ценных природных комплексов и </w:t>
      </w:r>
      <w:proofErr w:type="gramStart"/>
      <w:r w:rsidRPr="006A3077">
        <w:t>объектов</w:t>
      </w:r>
      <w:proofErr w:type="gramEnd"/>
      <w:r w:rsidRPr="006A3077">
        <w:t xml:space="preserve"> особо охраняемых природных территорий и территорий, зарезервированных для объявления особо охраняемыми природными территориями, а также мест обитания диких животных и мест произрастания дикорастущих растений, относящихся к видам, включенным в Красную книгу Республики Беларусь, - если есть угроза их повреждения или уничтожения при реализации проектных решений;</w:t>
      </w:r>
    </w:p>
    <w:p w:rsidR="006A3077" w:rsidRPr="006A3077" w:rsidRDefault="006A3077" w:rsidP="006A3077">
      <w:pPr>
        <w:pStyle w:val="underpoint"/>
      </w:pPr>
      <w:r w:rsidRPr="006A3077">
        <w:t>32.2. необходимость доработки на следующей стадии проектирования отдельных проектных решений для обеспечения соблюдения требований законодательства об охране окружающей среды и рациональном использовании природных ресурсов и представления документации следующей стадии проектирования на государственную экологическую экспертизу;</w:t>
      </w:r>
    </w:p>
    <w:p w:rsidR="006A3077" w:rsidRPr="006A3077" w:rsidRDefault="006A3077" w:rsidP="006A3077">
      <w:pPr>
        <w:pStyle w:val="underpoint"/>
      </w:pPr>
      <w:r w:rsidRPr="006A3077">
        <w:t>32.3. необходимость разработки и реализации дополнительных природоохранных мероприятий в случае превышения нормативов допустимых выбросов загрязняющих веществ и сбросов химических и иных веществ в составе сточных вод в окружающую среду после выхода объекта на проектную мощность;</w:t>
      </w:r>
    </w:p>
    <w:p w:rsidR="006A3077" w:rsidRPr="006A3077" w:rsidRDefault="006A3077" w:rsidP="006A3077">
      <w:pPr>
        <w:pStyle w:val="underpoint"/>
      </w:pPr>
      <w:r w:rsidRPr="006A3077">
        <w:t>32.4. соблюдение предельных показателей допустимого воздействия на окружающую среду, обеспечивающих нормативы качества окружающей среды:</w:t>
      </w:r>
    </w:p>
    <w:p w:rsidR="006A3077" w:rsidRPr="006A3077" w:rsidRDefault="006A3077" w:rsidP="006A3077">
      <w:pPr>
        <w:pStyle w:val="newncpi"/>
      </w:pPr>
      <w:r w:rsidRPr="006A3077">
        <w:t>нормативы предельно допустимых концентраций химических и иных веществ;</w:t>
      </w:r>
    </w:p>
    <w:p w:rsidR="006A3077" w:rsidRPr="006A3077" w:rsidRDefault="006A3077" w:rsidP="006A3077">
      <w:pPr>
        <w:pStyle w:val="newncpi"/>
      </w:pPr>
      <w:r w:rsidRPr="006A3077">
        <w:t>нормативы предельно допустимых концентраций микроорганизмов;</w:t>
      </w:r>
    </w:p>
    <w:p w:rsidR="006A3077" w:rsidRPr="006A3077" w:rsidRDefault="006A3077" w:rsidP="006A3077">
      <w:pPr>
        <w:pStyle w:val="newncpi"/>
      </w:pPr>
      <w:r w:rsidRPr="006A3077">
        <w:t>нормативы допустимых выбросов и сбросов химических и иных веществ;</w:t>
      </w:r>
    </w:p>
    <w:p w:rsidR="006A3077" w:rsidRPr="006A3077" w:rsidRDefault="006A3077" w:rsidP="006A3077">
      <w:pPr>
        <w:pStyle w:val="newncpi"/>
      </w:pPr>
      <w:r w:rsidRPr="006A3077">
        <w:t>нормативы образования отходов производства;</w:t>
      </w:r>
    </w:p>
    <w:p w:rsidR="006A3077" w:rsidRPr="006A3077" w:rsidRDefault="006A3077" w:rsidP="006A3077">
      <w:pPr>
        <w:pStyle w:val="newncpi"/>
      </w:pPr>
      <w:r w:rsidRPr="006A3077"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6A3077" w:rsidRPr="006A3077" w:rsidRDefault="006A3077" w:rsidP="006A3077">
      <w:pPr>
        <w:pStyle w:val="newncpi"/>
      </w:pPr>
      <w:r w:rsidRPr="006A3077">
        <w:t>нормативы допустимого изъятия природных ресурсов;</w:t>
      </w:r>
    </w:p>
    <w:p w:rsidR="006A3077" w:rsidRPr="006A3077" w:rsidRDefault="006A3077" w:rsidP="006A3077">
      <w:pPr>
        <w:pStyle w:val="newncpi"/>
      </w:pPr>
      <w:r w:rsidRPr="006A3077">
        <w:t>нормативы допустимой антропогенной нагрузки на окружающую среду;</w:t>
      </w:r>
    </w:p>
    <w:p w:rsidR="006A3077" w:rsidRPr="006A3077" w:rsidRDefault="006A3077" w:rsidP="006A3077">
      <w:pPr>
        <w:pStyle w:val="newncpi"/>
      </w:pPr>
      <w:r w:rsidRPr="006A3077"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Республики Беларусь;</w:t>
      </w:r>
    </w:p>
    <w:p w:rsidR="006A3077" w:rsidRPr="006A3077" w:rsidRDefault="006A3077" w:rsidP="006A3077">
      <w:pPr>
        <w:pStyle w:val="underpoint"/>
      </w:pPr>
      <w:r w:rsidRPr="006A3077">
        <w:t xml:space="preserve">32.5. выполнение решений </w:t>
      </w:r>
      <w:proofErr w:type="gramStart"/>
      <w:r w:rsidRPr="006A3077">
        <w:t>по</w:t>
      </w:r>
      <w:proofErr w:type="gramEnd"/>
      <w:r w:rsidRPr="006A3077">
        <w:t>:</w:t>
      </w:r>
    </w:p>
    <w:p w:rsidR="006A3077" w:rsidRPr="006A3077" w:rsidRDefault="006A3077" w:rsidP="006A3077">
      <w:pPr>
        <w:pStyle w:val="newncpi"/>
      </w:pPr>
      <w:r w:rsidRPr="006A3077">
        <w:t>сохранению, восстановлению и (или) оздоровлению окружающей среды;</w:t>
      </w:r>
    </w:p>
    <w:p w:rsidR="006A3077" w:rsidRPr="006A3077" w:rsidRDefault="006A3077" w:rsidP="006A3077">
      <w:pPr>
        <w:pStyle w:val="newncpi"/>
      </w:pPr>
      <w:r w:rsidRPr="006A3077">
        <w:t>снижению (предотвращению) вредного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lastRenderedPageBreak/>
        <w:t>применению наилучших доступных технических методов, малоотходных, энерго- и ресурсосберегающих технологий;</w:t>
      </w:r>
    </w:p>
    <w:p w:rsidR="006A3077" w:rsidRPr="006A3077" w:rsidRDefault="006A3077" w:rsidP="006A3077">
      <w:pPr>
        <w:pStyle w:val="newncpi"/>
      </w:pPr>
      <w:r w:rsidRPr="006A3077">
        <w:t>рациональному (устойчивому) использованию природных ресурсов;</w:t>
      </w:r>
    </w:p>
    <w:p w:rsidR="006A3077" w:rsidRPr="006A3077" w:rsidRDefault="006A3077" w:rsidP="006A3077">
      <w:pPr>
        <w:pStyle w:val="newncpi"/>
      </w:pPr>
      <w:r w:rsidRPr="006A3077">
        <w:t>предотвращению аварий и иных чрезвычайных ситуаций;</w:t>
      </w:r>
    </w:p>
    <w:p w:rsidR="006A3077" w:rsidRPr="006A3077" w:rsidRDefault="006A3077" w:rsidP="006A3077">
      <w:pPr>
        <w:pStyle w:val="underpoint"/>
      </w:pPr>
      <w:r w:rsidRPr="006A3077">
        <w:t>32.6. выполнение мероприятий по предупреждению и устранению загрязнения окружающей среды, охране историко-культурных ценностей;</w:t>
      </w:r>
    </w:p>
    <w:p w:rsidR="006A3077" w:rsidRPr="006A3077" w:rsidRDefault="006A3077" w:rsidP="006A3077">
      <w:pPr>
        <w:pStyle w:val="underpoint"/>
      </w:pPr>
      <w:r w:rsidRPr="006A3077">
        <w:t xml:space="preserve">32.7. выполнение решений </w:t>
      </w:r>
      <w:proofErr w:type="gramStart"/>
      <w:r w:rsidRPr="006A3077">
        <w:t>по</w:t>
      </w:r>
      <w:proofErr w:type="gramEnd"/>
      <w:r w:rsidRPr="006A3077">
        <w:t>:</w:t>
      </w:r>
    </w:p>
    <w:p w:rsidR="006A3077" w:rsidRPr="006A3077" w:rsidRDefault="006A3077" w:rsidP="006A3077">
      <w:pPr>
        <w:pStyle w:val="newncpi"/>
      </w:pPr>
      <w:r w:rsidRPr="006A3077">
        <w:t>обеспечению наличия приборов учета и контроля, технических средств по очистке, обезвреживанию выбросов и сбросов загрязняющих веществ, использованию или обезвреживанию отходов, обеспечивающих выполнение установленных требований в области охраны окружающей среды;</w:t>
      </w:r>
    </w:p>
    <w:p w:rsidR="006A3077" w:rsidRPr="006A3077" w:rsidRDefault="006A3077" w:rsidP="006A3077">
      <w:pPr>
        <w:pStyle w:val="newncpi"/>
      </w:pPr>
      <w:r w:rsidRPr="006A3077">
        <w:t>выводу из эксплуатации, ликвидации проектируемого объекта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использованию экологически безопасных видов топлива и безопасному размещению отходов производства, а также мероприятий по снижению образования и выбросов в окружающую среду газов, оказывающих влияние на климат;</w:t>
      </w:r>
    </w:p>
    <w:p w:rsidR="006A3077" w:rsidRPr="006A3077" w:rsidRDefault="006A3077" w:rsidP="006A3077">
      <w:pPr>
        <w:pStyle w:val="newncpi"/>
      </w:pPr>
      <w:r w:rsidRPr="006A3077">
        <w:t>учету особенностей рельефа местности, сохранению водных объектов, водосборов, земель (включая почвы), лесов, населенных пунктов, естественных экологических систем, биологического и ландшафтного разнообразия;</w:t>
      </w:r>
    </w:p>
    <w:p w:rsidR="006A3077" w:rsidRPr="006A3077" w:rsidRDefault="006A3077" w:rsidP="006A3077">
      <w:pPr>
        <w:pStyle w:val="newncpi"/>
      </w:pPr>
      <w:r w:rsidRPr="006A3077">
        <w:t>обеспечению соблюдения режима охраны и использования особо охраняемых природных территорий, природных территорий, подлежащих специальной охране;</w:t>
      </w:r>
    </w:p>
    <w:p w:rsidR="006A3077" w:rsidRPr="006A3077" w:rsidRDefault="006A3077" w:rsidP="006A3077">
      <w:pPr>
        <w:pStyle w:val="newncpi"/>
      </w:pPr>
      <w:r w:rsidRPr="006A3077">
        <w:t>снятию, сохранению и использованию плодородного слоя почвы;</w:t>
      </w:r>
    </w:p>
    <w:p w:rsidR="006A3077" w:rsidRPr="006A3077" w:rsidRDefault="006A3077" w:rsidP="006A3077">
      <w:pPr>
        <w:pStyle w:val="newncpi"/>
      </w:pPr>
      <w:r w:rsidRPr="006A3077">
        <w:t>сохранению гидрологического режима, сохранению режима подземных вод, обеспечению благоприятных условий для воспроизводства водных биологических ресурсов;</w:t>
      </w:r>
    </w:p>
    <w:p w:rsidR="006A3077" w:rsidRPr="006A3077" w:rsidRDefault="006A3077" w:rsidP="006A3077">
      <w:pPr>
        <w:pStyle w:val="newncpi"/>
      </w:pPr>
      <w:r w:rsidRPr="006A3077">
        <w:t>охране окружающей среды от радиационного воздействия;</w:t>
      </w:r>
    </w:p>
    <w:p w:rsidR="006A3077" w:rsidRPr="006A3077" w:rsidRDefault="006A3077" w:rsidP="006A3077">
      <w:pPr>
        <w:pStyle w:val="newncpi"/>
      </w:pPr>
      <w:r w:rsidRPr="006A3077">
        <w:t>обеспечению экологической безопасности при реализации планируемой хозяйственной и иной деятельности и ее влиянию на компоненты окружающей среды;</w:t>
      </w:r>
    </w:p>
    <w:p w:rsidR="006A3077" w:rsidRPr="006A3077" w:rsidRDefault="006A3077" w:rsidP="006A3077">
      <w:pPr>
        <w:pStyle w:val="newncpi"/>
      </w:pPr>
      <w:r w:rsidRPr="006A3077">
        <w:t>обращению с отходами;</w:t>
      </w:r>
    </w:p>
    <w:p w:rsidR="006A3077" w:rsidRPr="006A3077" w:rsidRDefault="006A3077" w:rsidP="006A3077">
      <w:pPr>
        <w:pStyle w:val="newncpi"/>
      </w:pPr>
      <w:r w:rsidRPr="006A3077">
        <w:t>организации санитарно-защитной зоны (санитарного разрыва, зоны ограничения застройки);</w:t>
      </w:r>
    </w:p>
    <w:p w:rsidR="006A3077" w:rsidRPr="006A3077" w:rsidRDefault="006A3077" w:rsidP="006A3077">
      <w:pPr>
        <w:pStyle w:val="newncpi"/>
      </w:pPr>
      <w:r w:rsidRPr="006A3077">
        <w:t>устранению существующего загрязнения земель (включая почвы), поверхностных и подземных вод;</w:t>
      </w:r>
    </w:p>
    <w:p w:rsidR="006A3077" w:rsidRPr="006A3077" w:rsidRDefault="006A3077" w:rsidP="006A3077">
      <w:pPr>
        <w:pStyle w:val="newncpi"/>
      </w:pPr>
      <w:r w:rsidRPr="006A3077">
        <w:t>обеспечению временного хранения отходов, в том числе крупногабаритных;</w:t>
      </w:r>
    </w:p>
    <w:p w:rsidR="006A3077" w:rsidRPr="006A3077" w:rsidRDefault="006A3077" w:rsidP="006A3077">
      <w:pPr>
        <w:pStyle w:val="newncpi"/>
      </w:pPr>
      <w:r w:rsidRPr="006A3077">
        <w:t>охране и рациональному использованию водных ресурсов;</w:t>
      </w:r>
    </w:p>
    <w:p w:rsidR="006A3077" w:rsidRPr="006A3077" w:rsidRDefault="006A3077" w:rsidP="006A3077">
      <w:pPr>
        <w:pStyle w:val="newncpi"/>
      </w:pPr>
      <w:r w:rsidRPr="006A3077">
        <w:t>системам очистных сооружений хозяйственно-бытовой и производственной, дождевой канализации;</w:t>
      </w:r>
    </w:p>
    <w:p w:rsidR="006A3077" w:rsidRPr="006A3077" w:rsidRDefault="006A3077" w:rsidP="006A3077">
      <w:pPr>
        <w:pStyle w:val="newncpi"/>
      </w:pPr>
      <w:r w:rsidRPr="006A3077">
        <w:t>отведению поверхностных сточных вод;</w:t>
      </w:r>
    </w:p>
    <w:p w:rsidR="006A3077" w:rsidRPr="006A3077" w:rsidRDefault="006A3077" w:rsidP="006A3077">
      <w:pPr>
        <w:pStyle w:val="newncpi"/>
      </w:pPr>
      <w:r w:rsidRPr="006A3077">
        <w:t>предупреждению вредного воздействия на объекты животного мира и (или) среду их обитания;</w:t>
      </w:r>
    </w:p>
    <w:p w:rsidR="006A3077" w:rsidRPr="006A3077" w:rsidRDefault="006A3077" w:rsidP="006A3077">
      <w:pPr>
        <w:pStyle w:val="newncpi"/>
      </w:pPr>
      <w:r w:rsidRPr="006A3077">
        <w:t>охране атмосферного воздуха;</w:t>
      </w:r>
    </w:p>
    <w:p w:rsidR="006A3077" w:rsidRPr="006A3077" w:rsidRDefault="006A3077" w:rsidP="006A3077">
      <w:pPr>
        <w:pStyle w:val="newncpi"/>
      </w:pPr>
      <w:r w:rsidRPr="006A3077">
        <w:t>обращению с отходами, обладающими ресурсным потенциалом;</w:t>
      </w:r>
    </w:p>
    <w:p w:rsidR="006A3077" w:rsidRPr="006A3077" w:rsidRDefault="006A3077" w:rsidP="006A3077">
      <w:pPr>
        <w:pStyle w:val="newncpi"/>
      </w:pPr>
      <w:r w:rsidRPr="006A3077">
        <w:lastRenderedPageBreak/>
        <w:t>предупреждению вредного воздействия на объекты растительного мира и (или) среду их произрастания, их сохранению, озеленению, а также осуществлению компенсационных посадок или выплат стоимости удаляемых и пересаживаемых объектов растительного мира;</w:t>
      </w:r>
    </w:p>
    <w:p w:rsidR="006A3077" w:rsidRPr="006A3077" w:rsidRDefault="006A3077" w:rsidP="006A3077">
      <w:pPr>
        <w:pStyle w:val="underpoint"/>
      </w:pPr>
      <w:r w:rsidRPr="006A3077">
        <w:t>32.8. наличие в документации мероприятий, направленных на охрану объектов животного мира;</w:t>
      </w:r>
    </w:p>
    <w:p w:rsidR="006A3077" w:rsidRPr="006A3077" w:rsidRDefault="006A3077" w:rsidP="006A3077">
      <w:pPr>
        <w:pStyle w:val="underpoint"/>
      </w:pPr>
      <w:r w:rsidRPr="006A3077">
        <w:t>32.9. иные условия, предусмотренные актами законодательства.</w:t>
      </w:r>
    </w:p>
    <w:p w:rsidR="006A3077" w:rsidRPr="006A3077" w:rsidRDefault="006A3077" w:rsidP="006A3077">
      <w:pPr>
        <w:pStyle w:val="point"/>
      </w:pPr>
      <w:r w:rsidRPr="006A3077">
        <w:t xml:space="preserve">33. Срок действия заключения определяется в соответствии со </w:t>
      </w:r>
      <w:r w:rsidRPr="006A3077">
        <w:t>статьей 16</w:t>
      </w:r>
      <w:r w:rsidRPr="006A3077">
        <w:t xml:space="preserve">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среду».</w:t>
      </w:r>
    </w:p>
    <w:p w:rsidR="006A3077" w:rsidRPr="006A3077" w:rsidRDefault="006A3077" w:rsidP="006A3077">
      <w:pPr>
        <w:pStyle w:val="point"/>
      </w:pPr>
      <w:r w:rsidRPr="006A3077">
        <w:t>34. Действие заключения прекращается:</w:t>
      </w:r>
    </w:p>
    <w:p w:rsidR="006A3077" w:rsidRPr="006A3077" w:rsidRDefault="006A3077" w:rsidP="006A3077">
      <w:pPr>
        <w:pStyle w:val="underpoint"/>
      </w:pPr>
      <w:r w:rsidRPr="006A3077">
        <w:t>34.1. в случае истечения срока действия заключения;</w:t>
      </w:r>
    </w:p>
    <w:p w:rsidR="006A3077" w:rsidRPr="006A3077" w:rsidRDefault="006A3077" w:rsidP="006A3077">
      <w:pPr>
        <w:pStyle w:val="underpoint"/>
      </w:pPr>
      <w:r w:rsidRPr="006A3077">
        <w:t>34.2. на основании соответствующего решения суда, вступившего в законную силу;</w:t>
      </w:r>
    </w:p>
    <w:p w:rsidR="006A3077" w:rsidRPr="006A3077" w:rsidRDefault="006A3077" w:rsidP="006A3077">
      <w:pPr>
        <w:pStyle w:val="underpoint"/>
      </w:pPr>
      <w:r w:rsidRPr="006A3077">
        <w:t>34.3. в иных случаях, предусмотренных законодательными актами.</w:t>
      </w:r>
    </w:p>
    <w:p w:rsidR="006A3077" w:rsidRPr="006A3077" w:rsidRDefault="006A3077" w:rsidP="006A3077">
      <w:pPr>
        <w:pStyle w:val="point"/>
      </w:pPr>
      <w:r w:rsidRPr="006A3077">
        <w:t>35. Действие заключения прекращается по решению Министерства природных ресурсов и охраны окружающей среды в случаях:</w:t>
      </w:r>
    </w:p>
    <w:p w:rsidR="006A3077" w:rsidRPr="006A3077" w:rsidRDefault="006A3077" w:rsidP="006A3077">
      <w:pPr>
        <w:pStyle w:val="newncpi"/>
      </w:pPr>
      <w:bookmarkStart w:id="17" w:name="a17"/>
      <w:bookmarkEnd w:id="17"/>
      <w:proofErr w:type="gramStart"/>
      <w:r w:rsidRPr="006A3077">
        <w:t>внесения изменений и (или) дополнений в документацию, получившую положительное заключение государственной экологической экспертизы, если эти изменения и (или) дополнения связаны с увеличением воздействия на окружающую среду и (или) использования природных ресурсов, за исключением случаев, предусмотренных законодательными актами в области охраны окружающей среды и рационального использования природных ресурсов;</w:t>
      </w:r>
      <w:proofErr w:type="gramEnd"/>
    </w:p>
    <w:p w:rsidR="006A3077" w:rsidRPr="006A3077" w:rsidRDefault="006A3077" w:rsidP="006A3077">
      <w:pPr>
        <w:pStyle w:val="newncpi"/>
      </w:pPr>
      <w:r w:rsidRPr="006A3077">
        <w:t>невыполнения особых условий реализации проектных решений;</w:t>
      </w:r>
    </w:p>
    <w:p w:rsidR="006A3077" w:rsidRPr="006A3077" w:rsidRDefault="006A3077" w:rsidP="006A3077">
      <w:pPr>
        <w:pStyle w:val="newncpi"/>
      </w:pPr>
      <w:r w:rsidRPr="006A3077">
        <w:t>выявления фактов представления недостоверных исходных данных на проектирование и (или) аннулирования заключений (согласований), полученных от государственных и иных организаций, на основании которых выдано заключение.</w:t>
      </w:r>
    </w:p>
    <w:p w:rsidR="006A3077" w:rsidRPr="006A3077" w:rsidRDefault="006A3077" w:rsidP="006A3077">
      <w:pPr>
        <w:pStyle w:val="point"/>
      </w:pPr>
      <w:r w:rsidRPr="006A3077">
        <w:t xml:space="preserve">36. В случаях, указанных в абзацах </w:t>
      </w:r>
      <w:r w:rsidRPr="006A3077">
        <w:t>втором-четвертом</w:t>
      </w:r>
      <w:r w:rsidRPr="006A3077">
        <w:t xml:space="preserve"> пункта 35 настоящего Положения, заключение прекращает свое действие с даты, указанной в приказе Министерства природных ресурсов и охраны окружающей среды о прекращении действия заключения.</w:t>
      </w:r>
    </w:p>
    <w:p w:rsidR="006A3077" w:rsidRPr="006A3077" w:rsidRDefault="006A3077" w:rsidP="006A3077">
      <w:pPr>
        <w:pStyle w:val="point"/>
      </w:pPr>
      <w:r w:rsidRPr="006A3077">
        <w:t>37. В случае несогласия с заключением проектная организация может обжаловать его в порядке, установленном законодательством.</w:t>
      </w:r>
    </w:p>
    <w:p w:rsidR="006A3077" w:rsidRPr="006A3077" w:rsidRDefault="006A3077" w:rsidP="006A3077">
      <w:pPr>
        <w:pStyle w:val="point"/>
      </w:pPr>
      <w:r w:rsidRPr="006A3077">
        <w:t>38. Документация, по которой действие заключения прекращено, подлежит повторному представлению на государственную экологическую экспертизу, если заказчик планирует продолжать осуществление хозяйственной и иной деятельности.</w:t>
      </w:r>
    </w:p>
    <w:p w:rsidR="006A3077" w:rsidRPr="006A3077" w:rsidRDefault="006A3077" w:rsidP="006A3077">
      <w:pPr>
        <w:pStyle w:val="chapter"/>
      </w:pPr>
      <w:bookmarkStart w:id="18" w:name="a31"/>
      <w:bookmarkEnd w:id="18"/>
      <w:r w:rsidRPr="006A3077">
        <w:t>ГЛАВА 5</w:t>
      </w:r>
      <w:r w:rsidRPr="006A3077">
        <w:br/>
        <w:t>ТРЕБОВАНИЯ К СПЕЦИАЛИСТАМ, ОСУЩЕСТВЛЯЮЩИМ ПРОВЕДЕНИЕ ГОСУДАРСТВЕННОЙ ЭКОЛОГИЧЕСКОЙ ЭКСПЕРТИЗЫ</w:t>
      </w:r>
    </w:p>
    <w:p w:rsidR="006A3077" w:rsidRPr="006A3077" w:rsidRDefault="006A3077" w:rsidP="006A3077">
      <w:pPr>
        <w:pStyle w:val="point"/>
      </w:pPr>
      <w:r w:rsidRPr="006A3077">
        <w:t>39. Проведение государственной экологической экспертизы осуществляется организациями, подчиненными Министерству природных ресурсов и охраны окружающей среды, имеющими в своем штате специалистов, прошедших подготовку по проведению государственной экологической экспертизы в рамках освоения содержания образовательной программы дополнительного образования взрослых и соответствующих следующим требованиям:</w:t>
      </w:r>
    </w:p>
    <w:p w:rsidR="006A3077" w:rsidRPr="006A3077" w:rsidRDefault="006A3077" w:rsidP="006A3077">
      <w:pPr>
        <w:pStyle w:val="newncpi"/>
      </w:pPr>
      <w:r w:rsidRPr="006A3077">
        <w:lastRenderedPageBreak/>
        <w:t>наличие высшего образования или прохождения переподготовки на уровне высшего образования по специальностям в области охраны окружающей среды и рационального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стаж работы по специальности не менее трех лет;</w:t>
      </w:r>
    </w:p>
    <w:p w:rsidR="006A3077" w:rsidRPr="006A3077" w:rsidRDefault="006A3077" w:rsidP="006A3077">
      <w:pPr>
        <w:pStyle w:val="newncpi"/>
      </w:pPr>
      <w:r w:rsidRPr="006A3077">
        <w:t>наличие документа об образовании, подтверждающего прохождение подготовки по проведению государственной экологической экспертизы.</w:t>
      </w:r>
    </w:p>
    <w:p w:rsidR="006A3077" w:rsidRPr="006A3077" w:rsidRDefault="006A3077" w:rsidP="006A3077">
      <w:pPr>
        <w:pStyle w:val="point"/>
      </w:pPr>
      <w:r w:rsidRPr="006A3077">
        <w:t>40. Повышение квалификации в области охраны окружающей среды и рационального использования природных ресурсов должно проводиться не реже одного раза в пять лет.</w:t>
      </w:r>
    </w:p>
    <w:p w:rsidR="006A3077" w:rsidRPr="006A3077" w:rsidRDefault="006A3077" w:rsidP="006A3077">
      <w:pPr>
        <w:pStyle w:val="newncpi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1907" w:h="16840"/>
          <w:pgMar w:top="567" w:right="1134" w:bottom="567" w:left="1417" w:header="0" w:footer="0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7"/>
        <w:gridCol w:w="4514"/>
      </w:tblGrid>
      <w:tr w:rsidR="006A3077" w:rsidRPr="006A3077" w:rsidTr="006A3077"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newncpi"/>
              <w:ind w:firstLine="0"/>
            </w:pPr>
            <w:r w:rsidRPr="006A3077">
              <w:t> 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append1"/>
            </w:pPr>
            <w:bookmarkStart w:id="19" w:name="a41"/>
            <w:bookmarkEnd w:id="19"/>
            <w:r w:rsidRPr="006A3077">
              <w:t>Приложение</w:t>
            </w:r>
          </w:p>
          <w:p w:rsidR="006A3077" w:rsidRPr="006A3077" w:rsidRDefault="006A3077">
            <w:pPr>
              <w:pStyle w:val="append"/>
            </w:pPr>
            <w:proofErr w:type="gramStart"/>
            <w:r w:rsidRPr="006A3077">
              <w:t xml:space="preserve">к </w:t>
            </w:r>
            <w:r w:rsidRPr="006A3077">
              <w:t>Положению</w:t>
            </w:r>
            <w:r w:rsidRPr="006A3077">
              <w:t xml:space="preserve"> о порядке проведения</w:t>
            </w:r>
            <w:r w:rsidRPr="006A3077">
              <w:br/>
              <w:t>государственной экологической</w:t>
            </w:r>
            <w:r w:rsidRPr="006A3077">
              <w:br/>
              <w:t>экспертизы, в том числе требованиях</w:t>
            </w:r>
            <w:r w:rsidRPr="006A3077">
              <w:br/>
              <w:t>к составу документации, представляемой</w:t>
            </w:r>
            <w:r w:rsidRPr="006A3077">
              <w:br/>
              <w:t>на государственную экологическую</w:t>
            </w:r>
            <w:r w:rsidRPr="006A3077">
              <w:br/>
              <w:t>экспертизу, заключению государственной</w:t>
            </w:r>
            <w:r w:rsidRPr="006A3077">
              <w:br/>
              <w:t>экологической экспертизы, порядку его</w:t>
            </w:r>
            <w:r w:rsidRPr="006A3077">
              <w:br/>
              <w:t>утверждения и (или) отмены, особых</w:t>
            </w:r>
            <w:r w:rsidRPr="006A3077">
              <w:br/>
              <w:t>условиях реализации проектных решений,</w:t>
            </w:r>
            <w:r w:rsidRPr="006A3077">
              <w:br/>
              <w:t>а также требованиях к специалистам,</w:t>
            </w:r>
            <w:r w:rsidRPr="006A3077">
              <w:br/>
              <w:t xml:space="preserve">осуществляющим проведение государственной </w:t>
            </w:r>
            <w:r w:rsidRPr="006A3077">
              <w:br/>
              <w:t>экологической экспертизы</w:t>
            </w:r>
            <w:proofErr w:type="gramEnd"/>
          </w:p>
        </w:tc>
      </w:tr>
    </w:tbl>
    <w:p w:rsidR="006A3077" w:rsidRPr="006A3077" w:rsidRDefault="006A3077" w:rsidP="006A3077">
      <w:pPr>
        <w:pStyle w:val="begform"/>
      </w:pPr>
      <w:r w:rsidRPr="006A3077">
        <w:t> </w:t>
      </w:r>
    </w:p>
    <w:p w:rsidR="006A3077" w:rsidRPr="006A3077" w:rsidRDefault="006A3077" w:rsidP="006A3077">
      <w:pPr>
        <w:pStyle w:val="onestring"/>
      </w:pPr>
      <w:bookmarkStart w:id="20" w:name="a29"/>
      <w:bookmarkEnd w:id="20"/>
      <w:r w:rsidRPr="006A3077">
        <w:t>Форма</w:t>
      </w:r>
    </w:p>
    <w:p w:rsidR="006A3077" w:rsidRPr="006A3077" w:rsidRDefault="006A3077" w:rsidP="006A3077">
      <w:pPr>
        <w:pStyle w:val="titlep"/>
      </w:pPr>
      <w:r w:rsidRPr="006A3077">
        <w:t>Журнал</w:t>
      </w:r>
      <w:r w:rsidRPr="006A3077">
        <w:t xml:space="preserve"> выданных заключений </w:t>
      </w:r>
      <w:r w:rsidRPr="006A3077">
        <w:br/>
        <w:t>государственной экологической экспертизы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6"/>
        <w:gridCol w:w="1852"/>
        <w:gridCol w:w="1567"/>
        <w:gridCol w:w="1604"/>
        <w:gridCol w:w="1852"/>
        <w:gridCol w:w="1850"/>
      </w:tblGrid>
      <w:tr w:rsidR="006A3077" w:rsidRPr="006A3077" w:rsidTr="006A3077">
        <w:trPr>
          <w:trHeight w:val="2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>№</w:t>
            </w:r>
            <w:r w:rsidRPr="006A3077">
              <w:br/>
            </w:r>
            <w:proofErr w:type="gramStart"/>
            <w:r w:rsidRPr="006A3077">
              <w:t>п</w:t>
            </w:r>
            <w:proofErr w:type="gramEnd"/>
            <w:r w:rsidRPr="006A3077">
              <w:t>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>Номер, дата выдачи, срок действия заключения государственной экологической экспертизы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>Название документации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>Наименование заказчика и разработчика документации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>Результат проведения государственной экологической экспертизы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A3077" w:rsidRPr="006A3077" w:rsidRDefault="006A3077">
            <w:pPr>
              <w:pStyle w:val="table10"/>
              <w:jc w:val="center"/>
            </w:pPr>
            <w:r w:rsidRPr="006A3077">
              <w:t xml:space="preserve">Фамилия, собственное имя, отчество (при наличии) </w:t>
            </w:r>
            <w:proofErr w:type="gramStart"/>
            <w:r w:rsidRPr="006A3077">
              <w:t>получившего</w:t>
            </w:r>
            <w:proofErr w:type="gramEnd"/>
            <w:r w:rsidRPr="006A3077">
              <w:t xml:space="preserve"> заключение государственной экологической экспертизы, номер доверенности, подпись</w:t>
            </w:r>
          </w:p>
        </w:tc>
      </w:tr>
      <w:tr w:rsidR="006A3077" w:rsidRPr="006A3077" w:rsidTr="006A3077">
        <w:trPr>
          <w:trHeight w:val="2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table10"/>
            </w:pPr>
            <w:r w:rsidRPr="006A3077">
              <w:t> </w:t>
            </w:r>
          </w:p>
        </w:tc>
      </w:tr>
    </w:tbl>
    <w:p w:rsidR="006A3077" w:rsidRPr="006A3077" w:rsidRDefault="006A3077" w:rsidP="006A3077">
      <w:pPr>
        <w:pStyle w:val="endform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1920" w:h="16840"/>
          <w:pgMar w:top="567" w:right="1134" w:bottom="567" w:left="1417" w:header="0" w:footer="0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A3077" w:rsidRPr="006A3077" w:rsidTr="006A30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newncpi"/>
            </w:pPr>
            <w:r w:rsidRPr="006A307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capu1"/>
            </w:pPr>
            <w:r w:rsidRPr="006A3077">
              <w:t>УТВЕРЖДЕНО</w:t>
            </w:r>
          </w:p>
          <w:p w:rsidR="006A3077" w:rsidRPr="006A3077" w:rsidRDefault="006A3077">
            <w:pPr>
              <w:pStyle w:val="cap1"/>
            </w:pPr>
            <w:r w:rsidRPr="006A3077">
              <w:t>Постановление</w:t>
            </w:r>
            <w:r w:rsidRPr="006A3077">
              <w:t xml:space="preserve"> </w:t>
            </w:r>
            <w:r w:rsidRPr="006A3077">
              <w:br/>
              <w:t>Совета Министров</w:t>
            </w:r>
            <w:r w:rsidRPr="006A3077">
              <w:br/>
              <w:t>Республики Беларусь</w:t>
            </w:r>
            <w:r w:rsidRPr="006A3077">
              <w:br/>
              <w:t>19.01.2017 № 47</w:t>
            </w:r>
          </w:p>
        </w:tc>
      </w:tr>
    </w:tbl>
    <w:p w:rsidR="006A3077" w:rsidRPr="006A3077" w:rsidRDefault="006A3077" w:rsidP="006A3077">
      <w:pPr>
        <w:pStyle w:val="titleu"/>
      </w:pPr>
      <w:bookmarkStart w:id="21" w:name="a3"/>
      <w:bookmarkEnd w:id="21"/>
      <w:r w:rsidRPr="006A3077">
        <w:t xml:space="preserve">ПОЛОЖЕНИЕ </w:t>
      </w:r>
      <w:r w:rsidRPr="006A3077">
        <w:br/>
        <w:t>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</w:t>
      </w:r>
    </w:p>
    <w:p w:rsidR="006A3077" w:rsidRPr="006A3077" w:rsidRDefault="006A3077" w:rsidP="006A3077">
      <w:pPr>
        <w:pStyle w:val="chapter"/>
      </w:pPr>
      <w:bookmarkStart w:id="22" w:name="a42"/>
      <w:bookmarkEnd w:id="22"/>
      <w:r w:rsidRPr="006A3077">
        <w:t>ГЛАВА 1</w:t>
      </w:r>
      <w:r w:rsidRPr="006A3077">
        <w:br/>
        <w:t>ОБЩИЕ ПОЛОЖЕНИЯ</w:t>
      </w:r>
    </w:p>
    <w:p w:rsidR="006A3077" w:rsidRPr="006A3077" w:rsidRDefault="006A3077" w:rsidP="006A3077">
      <w:pPr>
        <w:pStyle w:val="point"/>
      </w:pPr>
      <w:r w:rsidRPr="006A3077">
        <w:t>1. </w:t>
      </w:r>
      <w:proofErr w:type="gramStart"/>
      <w:r w:rsidRPr="006A3077">
        <w:t>Настоящим Положением определяется порядок проведения оценки воздействия на окружающую среду, в том числе с учетом трансграничного воздействия, планируемой хозяйственной и иной деятельности, включая деятельность в области использования атомной энергии (далее - планируемая деятельность), устанавливаются требования к составу отчета об оценке воздействия на окружающую среду, а также требования к специалистам, осуществляющим проведение оценки воздействия на окружающую среду.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2. В настоящем Положении используются термины и их определения в значениях, установленных </w:t>
      </w:r>
      <w:r w:rsidRPr="006A3077">
        <w:t>Законом</w:t>
      </w:r>
      <w:r w:rsidRPr="006A3077">
        <w:t xml:space="preserve"> Республики Беларусь от 26 ноября 1992 года «Об охране окружающей среды» (Ведамасц</w:t>
      </w:r>
      <w:proofErr w:type="gramStart"/>
      <w:r w:rsidRPr="006A3077">
        <w:t>i</w:t>
      </w:r>
      <w:proofErr w:type="gramEnd"/>
      <w:r w:rsidRPr="006A3077">
        <w:t xml:space="preserve"> Вярхоўнага Савета Рэспублiкi Беларусь, 1993 г., № 1, ст. 1; </w:t>
      </w:r>
      <w:proofErr w:type="gramStart"/>
      <w:r w:rsidRPr="006A3077">
        <w:t xml:space="preserve">Национальный реестр правовых актов Республики Беларусь, 2002 г., № 85, 2/875), </w:t>
      </w:r>
      <w:r w:rsidRPr="006A3077">
        <w:t>Законом</w:t>
      </w:r>
      <w:r w:rsidRPr="006A3077">
        <w:t xml:space="preserve"> Республики Беларусь от 18 июля 2016 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3. Оценка воздействия на окружающую среду (далее - ОВОС) проводится для объектов, указанных в пунктах </w:t>
      </w:r>
      <w:r w:rsidRPr="006A3077">
        <w:t>1</w:t>
      </w:r>
      <w:r w:rsidRPr="006A3077">
        <w:t xml:space="preserve"> и 2 статьи 7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среду».</w:t>
      </w:r>
    </w:p>
    <w:p w:rsidR="006A3077" w:rsidRPr="006A3077" w:rsidRDefault="006A3077" w:rsidP="006A3077">
      <w:pPr>
        <w:pStyle w:val="newncpi"/>
      </w:pPr>
      <w:r w:rsidRPr="006A3077">
        <w:t>В случае если законодательными актами, международными договорами Республики Беларусь предусмотрено, что ОВОС проводится для иных объектов, то ОВОС выполняется в соответствии с настоящим Положением.</w:t>
      </w:r>
    </w:p>
    <w:p w:rsidR="006A3077" w:rsidRPr="006A3077" w:rsidRDefault="006A3077" w:rsidP="006A3077">
      <w:pPr>
        <w:pStyle w:val="chapter"/>
      </w:pPr>
      <w:bookmarkStart w:id="23" w:name="a43"/>
      <w:bookmarkEnd w:id="23"/>
      <w:r w:rsidRPr="006A3077">
        <w:t>ГЛАВА 2</w:t>
      </w:r>
      <w:r w:rsidRPr="006A3077">
        <w:br/>
        <w:t>ПОРЯДОК ПРОВЕДЕНИЯ ОВОС</w:t>
      </w:r>
    </w:p>
    <w:p w:rsidR="006A3077" w:rsidRPr="006A3077" w:rsidRDefault="006A3077" w:rsidP="006A3077">
      <w:pPr>
        <w:pStyle w:val="point"/>
      </w:pPr>
      <w:r w:rsidRPr="006A3077">
        <w:t>4. ОВОС проводится заказчиками, проектными организациями в целях:</w:t>
      </w:r>
    </w:p>
    <w:p w:rsidR="006A3077" w:rsidRPr="006A3077" w:rsidRDefault="006A3077" w:rsidP="006A3077">
      <w:pPr>
        <w:pStyle w:val="underpoint"/>
      </w:pPr>
      <w:proofErr w:type="gramStart"/>
      <w:r w:rsidRPr="006A3077">
        <w:t>4.1. всестороннего рассмотрения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а также для объектов историко-культурных ценностей и (при наличии) взаимосвязей между этими последствиями</w:t>
      </w:r>
      <w:proofErr w:type="gramEnd"/>
      <w:r w:rsidRPr="006A3077">
        <w:t xml:space="preserve"> до принятия решения о ее реализации;</w:t>
      </w:r>
    </w:p>
    <w:p w:rsidR="006A3077" w:rsidRPr="006A3077" w:rsidRDefault="006A3077" w:rsidP="006A3077">
      <w:pPr>
        <w:pStyle w:val="underpoint"/>
      </w:pPr>
      <w:r w:rsidRPr="006A3077">
        <w:lastRenderedPageBreak/>
        <w:t>4.2. поиска обоснованных с учетом экологических и экономических факторов проектных решений, способствующих предотвращению или минимизации возможного воздействия планируемой деятельности на окружающую среду и здоровье человека;</w:t>
      </w:r>
    </w:p>
    <w:p w:rsidR="006A3077" w:rsidRPr="006A3077" w:rsidRDefault="006A3077" w:rsidP="006A3077">
      <w:pPr>
        <w:pStyle w:val="underpoint"/>
      </w:pPr>
      <w:r w:rsidRPr="006A3077">
        <w:t>4.3. принятия эффективных мер по минимизации вредного воздействия планируемой деятельности на окружающую среду и здоровье человека;</w:t>
      </w:r>
    </w:p>
    <w:p w:rsidR="006A3077" w:rsidRPr="006A3077" w:rsidRDefault="006A3077" w:rsidP="006A3077">
      <w:pPr>
        <w:pStyle w:val="underpoint"/>
      </w:pPr>
      <w:r w:rsidRPr="006A3077">
        <w:t>4.4. определения возможности (невозможности) реализации планируемой деятельности на конкретном земельном участке.</w:t>
      </w:r>
    </w:p>
    <w:p w:rsidR="006A3077" w:rsidRPr="006A3077" w:rsidRDefault="006A3077" w:rsidP="006A3077">
      <w:pPr>
        <w:pStyle w:val="point"/>
      </w:pPr>
      <w:r w:rsidRPr="006A3077">
        <w:t>5. Основными условиями ОВОС являются:</w:t>
      </w:r>
    </w:p>
    <w:p w:rsidR="006A3077" w:rsidRPr="006A3077" w:rsidRDefault="006A3077" w:rsidP="006A3077">
      <w:pPr>
        <w:pStyle w:val="underpoint"/>
      </w:pPr>
      <w:r w:rsidRPr="006A3077">
        <w:t>5.1. превентивность, означающая проведение ОВОС до принятия решения о реализации планируемой деятельности и использование результатов этой оценки при разработке проектных решений для обеспечения экологической безопасности;</w:t>
      </w:r>
    </w:p>
    <w:p w:rsidR="006A3077" w:rsidRPr="006A3077" w:rsidRDefault="006A3077" w:rsidP="006A3077">
      <w:pPr>
        <w:pStyle w:val="underpoint"/>
      </w:pPr>
      <w:r w:rsidRPr="006A3077">
        <w:t>5.2. презумпция потенциальной экологической опасности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5.3. альтернативность вариантов размещения и (или) реализации планируемой деятельности, включая отказ от ее реализации (нулевая альтернатива);</w:t>
      </w:r>
    </w:p>
    <w:p w:rsidR="006A3077" w:rsidRPr="006A3077" w:rsidRDefault="006A3077" w:rsidP="006A3077">
      <w:pPr>
        <w:pStyle w:val="underpoint"/>
      </w:pPr>
      <w:r w:rsidRPr="006A3077">
        <w:t>5.4. учет суммарного воздействия на окружающую среду осуществляемой деятельности и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5.5. своевременность и эффективность информирования общественности, гласность и учет общественного мнения по вопросам воздействия планируемой деятельности на окружающую среду;</w:t>
      </w:r>
    </w:p>
    <w:p w:rsidR="006A3077" w:rsidRPr="006A3077" w:rsidRDefault="006A3077" w:rsidP="006A3077">
      <w:pPr>
        <w:pStyle w:val="underpoint"/>
      </w:pPr>
      <w:r w:rsidRPr="006A3077">
        <w:t>5.6. объективность и научная обоснованность при подготовке отчета об ОВОС;</w:t>
      </w:r>
    </w:p>
    <w:p w:rsidR="006A3077" w:rsidRPr="006A3077" w:rsidRDefault="006A3077" w:rsidP="006A3077">
      <w:pPr>
        <w:pStyle w:val="underpoint"/>
      </w:pPr>
      <w:r w:rsidRPr="006A3077">
        <w:t>5.7. достоверность и полнота информации, используемой для принятия обоснованных решений с учетом экологической и экономической эффективности и принципов устойчивого развития.</w:t>
      </w:r>
    </w:p>
    <w:p w:rsidR="006A3077" w:rsidRPr="006A3077" w:rsidRDefault="006A3077" w:rsidP="006A3077">
      <w:pPr>
        <w:pStyle w:val="point"/>
      </w:pPr>
      <w:r w:rsidRPr="006A3077">
        <w:t>6. </w:t>
      </w:r>
      <w:proofErr w:type="gramStart"/>
      <w:r w:rsidRPr="006A3077">
        <w:t>При проведении ОВОС заказчики, проектные организации обязаны использовать полную, достоверную и актуальную исходную информацию, средства измерений, предназначенные для применения в сфере законодательной метрологии, прошедшие процедуру утверждения типа средств измерений или метрологической аттестации средств измерений, методики выполнения измерений, прошедшие процедуру метрологического подтверждения пригодности методик выполнения измерений и внесенные в реестр технических нормативных правовых актов и методик выполнения измерений в области охраны</w:t>
      </w:r>
      <w:proofErr w:type="gramEnd"/>
      <w:r w:rsidRPr="006A3077">
        <w:t xml:space="preserve"> окружающей среды, утвержденные в установленном порядке методики и расчеты для оценки возможных неблагоприятных последствий реализации планируемой деятельности для окружающей среды и здоровья человека, а также информацию, полученную в результате проведения научно-исследовательских, опытно-конструкторских, опытно-технологических работ.</w:t>
      </w:r>
    </w:p>
    <w:p w:rsidR="006A3077" w:rsidRPr="006A3077" w:rsidRDefault="006A3077" w:rsidP="006A3077">
      <w:pPr>
        <w:pStyle w:val="point"/>
      </w:pPr>
      <w:r w:rsidRPr="006A3077">
        <w:t>7. ОВОС включает следующие этапы:</w:t>
      </w:r>
    </w:p>
    <w:p w:rsidR="006A3077" w:rsidRPr="006A3077" w:rsidRDefault="006A3077" w:rsidP="006A3077">
      <w:pPr>
        <w:pStyle w:val="underpoint"/>
      </w:pPr>
      <w:r w:rsidRPr="006A3077">
        <w:t>7.1. разработка и утверждение программы проведения ОВОС;</w:t>
      </w:r>
    </w:p>
    <w:p w:rsidR="006A3077" w:rsidRPr="006A3077" w:rsidRDefault="006A3077" w:rsidP="006A3077">
      <w:pPr>
        <w:pStyle w:val="underpoint"/>
      </w:pPr>
      <w:r w:rsidRPr="006A3077">
        <w:t>7.2. проведение ОВОС;</w:t>
      </w:r>
    </w:p>
    <w:p w:rsidR="006A3077" w:rsidRPr="006A3077" w:rsidRDefault="006A3077" w:rsidP="006A3077">
      <w:pPr>
        <w:pStyle w:val="underpoint"/>
      </w:pPr>
      <w:r w:rsidRPr="006A3077">
        <w:t>7.3. проведение международных процедур в случае возможного трансграничного воздействия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7.4. разработка отчета об ОВОС;</w:t>
      </w:r>
    </w:p>
    <w:p w:rsidR="006A3077" w:rsidRPr="006A3077" w:rsidRDefault="006A3077" w:rsidP="006A3077">
      <w:pPr>
        <w:pStyle w:val="underpoint"/>
      </w:pPr>
      <w:r w:rsidRPr="006A3077">
        <w:t>7.5. проведение общественных обсуждений отчета об ОВОС, в том числе в случае возможного трансграничного воздействия планируемой деятельности с участием затрагиваемых сторон (при подтверждении участия);</w:t>
      </w:r>
    </w:p>
    <w:p w:rsidR="006A3077" w:rsidRPr="006A3077" w:rsidRDefault="006A3077" w:rsidP="006A3077">
      <w:pPr>
        <w:pStyle w:val="underpoint"/>
      </w:pPr>
      <w:r w:rsidRPr="006A3077">
        <w:lastRenderedPageBreak/>
        <w:t>7.6. в случае возможного трансграничного воздействия планируемой деятельности проведение консультаций с затрагиваемыми сторонами по полученным от них замечаниям и предложениям по отчету об ОВОС;</w:t>
      </w:r>
    </w:p>
    <w:p w:rsidR="006A3077" w:rsidRPr="006A3077" w:rsidRDefault="006A3077" w:rsidP="006A3077">
      <w:pPr>
        <w:pStyle w:val="underpoint"/>
      </w:pPr>
      <w:r w:rsidRPr="006A3077">
        <w:t>7.7. доработка отчета об ОВОС, в том числе по замечаниям и предложениям, поступившим в ходе проведения общественных обсуждений отчета об ОВОС и от затрагиваемых сторон, в случаях:</w:t>
      </w:r>
    </w:p>
    <w:p w:rsidR="006A3077" w:rsidRPr="006A3077" w:rsidRDefault="006A3077" w:rsidP="006A3077">
      <w:pPr>
        <w:pStyle w:val="newncpi"/>
      </w:pPr>
      <w:r w:rsidRPr="006A3077">
        <w:t>выявления одного из следующих условий, не учтенных в отчете об ОВОС:</w:t>
      </w:r>
    </w:p>
    <w:p w:rsidR="006A3077" w:rsidRPr="006A3077" w:rsidRDefault="006A3077" w:rsidP="006A3077">
      <w:pPr>
        <w:pStyle w:val="newncpi"/>
      </w:pPr>
      <w:r w:rsidRPr="006A3077">
        <w:t xml:space="preserve">планируется увеличение суммы валового выброса загрязняющих веществ в атмосферный воздух более чем на пять процентов </w:t>
      </w:r>
      <w:proofErr w:type="gramStart"/>
      <w:r w:rsidRPr="006A3077">
        <w:t>от</w:t>
      </w:r>
      <w:proofErr w:type="gramEnd"/>
      <w:r w:rsidRPr="006A3077">
        <w:t xml:space="preserve"> первоначально предусмотренной в отчете об ОВОС;</w:t>
      </w:r>
    </w:p>
    <w:p w:rsidR="006A3077" w:rsidRPr="006A3077" w:rsidRDefault="006A3077" w:rsidP="006A3077">
      <w:pPr>
        <w:pStyle w:val="newncpi"/>
      </w:pPr>
      <w:r w:rsidRPr="006A3077">
        <w:t xml:space="preserve">планируется увеличение объемов сточных вод более чем на пять процентов </w:t>
      </w:r>
      <w:proofErr w:type="gramStart"/>
      <w:r w:rsidRPr="006A3077">
        <w:t>от</w:t>
      </w:r>
      <w:proofErr w:type="gramEnd"/>
      <w:r w:rsidRPr="006A3077">
        <w:t xml:space="preserve"> первоначально предусмотренных в отчете об ОВОС;</w:t>
      </w:r>
    </w:p>
    <w:p w:rsidR="006A3077" w:rsidRPr="006A3077" w:rsidRDefault="006A3077" w:rsidP="006A3077">
      <w:pPr>
        <w:pStyle w:val="newncpi"/>
      </w:pPr>
      <w:r w:rsidRPr="006A3077">
        <w:t>планируется предоставление дополнительного земельного участка;</w:t>
      </w:r>
    </w:p>
    <w:p w:rsidR="006A3077" w:rsidRPr="006A3077" w:rsidRDefault="006A3077" w:rsidP="006A3077">
      <w:pPr>
        <w:pStyle w:val="newncpi"/>
      </w:pPr>
      <w:r w:rsidRPr="006A3077">
        <w:t>планируется изменение назначения объекта;</w:t>
      </w:r>
    </w:p>
    <w:p w:rsidR="006A3077" w:rsidRPr="006A3077" w:rsidRDefault="006A3077" w:rsidP="006A3077">
      <w:pPr>
        <w:pStyle w:val="newncpi"/>
      </w:pPr>
      <w:r w:rsidRPr="006A3077">
        <w:t>внесения изменений в утвержденную проектную документацию при выявлении одного из следующих условий:</w:t>
      </w:r>
    </w:p>
    <w:p w:rsidR="006A3077" w:rsidRPr="006A3077" w:rsidRDefault="006A3077" w:rsidP="006A3077">
      <w:pPr>
        <w:pStyle w:val="newncpi"/>
      </w:pPr>
      <w:r w:rsidRPr="006A3077">
        <w:t xml:space="preserve">планируется увеличение суммы валового выброса загрязняющих веществ в атмосферный воздух более чем на пять процентов </w:t>
      </w:r>
      <w:proofErr w:type="gramStart"/>
      <w:r w:rsidRPr="006A3077">
        <w:t>от</w:t>
      </w:r>
      <w:proofErr w:type="gramEnd"/>
      <w:r w:rsidRPr="006A3077">
        <w:t xml:space="preserve"> первоначально предусмотренной в утвержденной проектной документации;</w:t>
      </w:r>
    </w:p>
    <w:p w:rsidR="006A3077" w:rsidRPr="006A3077" w:rsidRDefault="006A3077" w:rsidP="006A3077">
      <w:pPr>
        <w:pStyle w:val="newncpi"/>
      </w:pPr>
      <w:r w:rsidRPr="006A3077">
        <w:t xml:space="preserve">планируется увеличение объемов сточных вод более чем на пять процентов </w:t>
      </w:r>
      <w:proofErr w:type="gramStart"/>
      <w:r w:rsidRPr="006A3077">
        <w:t>от</w:t>
      </w:r>
      <w:proofErr w:type="gramEnd"/>
      <w:r w:rsidRPr="006A3077">
        <w:t xml:space="preserve"> первоначально предусмотренных в утвержденной проектной документации;</w:t>
      </w:r>
    </w:p>
    <w:p w:rsidR="006A3077" w:rsidRPr="006A3077" w:rsidRDefault="006A3077" w:rsidP="006A3077">
      <w:pPr>
        <w:pStyle w:val="newncpi"/>
      </w:pPr>
      <w:r w:rsidRPr="006A3077">
        <w:t>планируется предоставление дополнительного земельного участка;</w:t>
      </w:r>
    </w:p>
    <w:p w:rsidR="006A3077" w:rsidRPr="006A3077" w:rsidRDefault="006A3077" w:rsidP="006A3077">
      <w:pPr>
        <w:pStyle w:val="newncpi"/>
      </w:pPr>
      <w:r w:rsidRPr="006A3077">
        <w:t>планируется изменение назначения объекта;</w:t>
      </w:r>
    </w:p>
    <w:p w:rsidR="006A3077" w:rsidRPr="006A3077" w:rsidRDefault="006A3077" w:rsidP="006A3077">
      <w:pPr>
        <w:pStyle w:val="underpoint"/>
      </w:pPr>
      <w:r w:rsidRPr="006A3077">
        <w:t>7.8. утверждение отчета об ОВОС заказчиком с условиями для проектирования объекта в целях обеспечения экологической безопасности планируемой деятельности;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7.9. представление на государственную экологическую экспертизу разработанной проектной документации по планируемой деятельности с учетом условий для проектирования объекта в целях обеспечения экологической безопасности планируемой деятельности, определенных при проведении ОВОС, а также утвержденного отчета об ОВОС, материалов общественных обсуждений отчета об ОВОС с учетом международных процедур (в случае возможного трансграничного воздействия планируемой деятельности);</w:t>
      </w:r>
      <w:proofErr w:type="gramEnd"/>
    </w:p>
    <w:p w:rsidR="006A3077" w:rsidRPr="006A3077" w:rsidRDefault="006A3077" w:rsidP="006A3077">
      <w:pPr>
        <w:pStyle w:val="underpoint"/>
      </w:pPr>
      <w:r w:rsidRPr="006A3077">
        <w:t xml:space="preserve">7.10. представление в случае возможного трансграничного воздействия планируемой деятельности в Министерство природных ресурсов и охраны окружающей среды (далее - Минприроды) утвержденного отчета об ОВОС, а также материалов, указанных в </w:t>
      </w:r>
      <w:r w:rsidRPr="006A3077">
        <w:t>части второй</w:t>
      </w:r>
      <w:r w:rsidRPr="006A3077">
        <w:t xml:space="preserve"> пункта 23 настоящего Положения, и принятого в отношении планируемой деятельности решения для информирования затрагиваемых сторон.</w:t>
      </w:r>
    </w:p>
    <w:p w:rsidR="006A3077" w:rsidRPr="006A3077" w:rsidRDefault="006A3077" w:rsidP="006A3077">
      <w:pPr>
        <w:pStyle w:val="point"/>
      </w:pPr>
      <w:r w:rsidRPr="006A3077">
        <w:t>8. ОВОС проводится для объекта в целом. Не допускается проведение ОВОС для отдельных выделяемых в проектной документации по объекту этапов работ, очередей строительства, пусковых комплексов.</w:t>
      </w:r>
    </w:p>
    <w:p w:rsidR="006A3077" w:rsidRPr="006A3077" w:rsidRDefault="006A3077" w:rsidP="006A3077">
      <w:pPr>
        <w:pStyle w:val="point"/>
      </w:pPr>
      <w:r w:rsidRPr="006A3077">
        <w:t>9. Результатами ОВОС являются:</w:t>
      </w:r>
    </w:p>
    <w:p w:rsidR="006A3077" w:rsidRPr="006A3077" w:rsidRDefault="006A3077" w:rsidP="006A3077">
      <w:pPr>
        <w:pStyle w:val="underpoint"/>
      </w:pPr>
      <w:r w:rsidRPr="006A3077">
        <w:t>9.1. основные выводы о характере и масштабах возможного воздействия на окружающую среду, альтернативных вариантах размещения и (или) реализации планируемой деятельности;</w:t>
      </w:r>
    </w:p>
    <w:p w:rsidR="006A3077" w:rsidRPr="006A3077" w:rsidRDefault="006A3077" w:rsidP="006A3077">
      <w:pPr>
        <w:pStyle w:val="underpoint"/>
      </w:pPr>
      <w:proofErr w:type="gramStart"/>
      <w:r w:rsidRPr="006A3077">
        <w:t xml:space="preserve">9.2. описание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</w:t>
      </w:r>
      <w:r w:rsidRPr="006A3077">
        <w:lastRenderedPageBreak/>
        <w:t>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</w:t>
      </w:r>
      <w:proofErr w:type="gramEnd"/>
      <w:r w:rsidRPr="006A3077">
        <w:t xml:space="preserve"> и (при наличии) взаимосвязей между этими последствиями и оценка их значимости;</w:t>
      </w:r>
    </w:p>
    <w:p w:rsidR="006A3077" w:rsidRPr="006A3077" w:rsidRDefault="006A3077" w:rsidP="006A3077">
      <w:pPr>
        <w:pStyle w:val="underpoint"/>
      </w:pPr>
      <w:r w:rsidRPr="006A3077">
        <w:t>9.3. описание мер по предотвращению, минимизации или компенсации возможного вредного воздействия планируемой деятельности на окружающую среду и улучшению социально-экономических условий;</w:t>
      </w:r>
    </w:p>
    <w:p w:rsidR="006A3077" w:rsidRPr="006A3077" w:rsidRDefault="006A3077" w:rsidP="006A3077">
      <w:pPr>
        <w:pStyle w:val="underpoint"/>
      </w:pPr>
      <w:r w:rsidRPr="006A3077">
        <w:t>9.4. обоснование выбора приоритетного места размещения объекта, наилучших доступных технических и других решений планируемой деятельности, а также отказа от ее реализации (нулевая альтернатива);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9.5. 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</w:t>
      </w:r>
      <w:proofErr w:type="gramEnd"/>
      <w:r w:rsidRPr="006A3077">
        <w:t>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последствиями.</w:t>
      </w:r>
    </w:p>
    <w:p w:rsidR="006A3077" w:rsidRPr="006A3077" w:rsidRDefault="006A3077" w:rsidP="006A3077">
      <w:pPr>
        <w:pStyle w:val="point"/>
      </w:pPr>
      <w:r w:rsidRPr="006A3077">
        <w:t>10. Программа проведения ОВОС разрабатывается уполномоченной заказчиком проектной организацией.</w:t>
      </w:r>
    </w:p>
    <w:p w:rsidR="006A3077" w:rsidRPr="006A3077" w:rsidRDefault="006A3077" w:rsidP="006A3077">
      <w:pPr>
        <w:pStyle w:val="newncpi"/>
      </w:pPr>
      <w:r w:rsidRPr="006A3077">
        <w:t xml:space="preserve">В программе проведения ОВОС определяются структура отчета об ОВОС, график, объем и степень детализации работ по ОВОС исходя из особенностей планируемой деятельности и сложности природных, социальных и техногенных условий. </w:t>
      </w:r>
      <w:proofErr w:type="gramStart"/>
      <w:r w:rsidRPr="006A3077">
        <w:t>Степень детализации и объем работ по ОВОС должны быть достаточными для предварительного определения и оценки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</w:t>
      </w:r>
      <w:proofErr w:type="gramEnd"/>
      <w:r w:rsidRPr="006A3077">
        <w:t xml:space="preserve">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последствиями.</w:t>
      </w:r>
    </w:p>
    <w:p w:rsidR="006A3077" w:rsidRPr="006A3077" w:rsidRDefault="006A3077" w:rsidP="006A3077">
      <w:pPr>
        <w:pStyle w:val="newncpi"/>
      </w:pPr>
      <w:r w:rsidRPr="006A3077">
        <w:t xml:space="preserve">Проектная организация при разработке программы проведения ОВОС с учетом критериев, установленных в Добавлениях </w:t>
      </w:r>
      <w:r w:rsidRPr="006A3077">
        <w:t>I</w:t>
      </w:r>
      <w:r w:rsidRPr="006A3077">
        <w:t xml:space="preserve"> и </w:t>
      </w:r>
      <w:r w:rsidRPr="006A3077">
        <w:t>III</w:t>
      </w:r>
      <w:r w:rsidRPr="006A3077">
        <w:t xml:space="preserve"> к Конвенции об оценке воздействия на окружающую среду в трансграничном контексте, подписанной в г. Эспо 25 февраля 1991 года, определяет, может ли воздействие планируемой деятельности иметь трансграничный характер.</w:t>
      </w:r>
    </w:p>
    <w:p w:rsidR="006A3077" w:rsidRPr="006A3077" w:rsidRDefault="006A3077" w:rsidP="006A3077">
      <w:pPr>
        <w:pStyle w:val="point"/>
      </w:pPr>
      <w:r w:rsidRPr="006A3077">
        <w:t>11. Программа проведения ОВОС должна содержать:</w:t>
      </w:r>
    </w:p>
    <w:p w:rsidR="006A3077" w:rsidRPr="006A3077" w:rsidRDefault="006A3077" w:rsidP="006A3077">
      <w:pPr>
        <w:pStyle w:val="underpoint"/>
      </w:pPr>
      <w:r w:rsidRPr="006A3077">
        <w:t>11.1. план-график работ по проведению ОВОС;</w:t>
      </w:r>
    </w:p>
    <w:p w:rsidR="006A3077" w:rsidRPr="006A3077" w:rsidRDefault="006A3077" w:rsidP="006A3077">
      <w:pPr>
        <w:pStyle w:val="underpoint"/>
      </w:pPr>
      <w:r w:rsidRPr="006A3077">
        <w:t>11.2. сведения о планируемой деятельности и альтернативных вариантах ее размещения и (или) реализации;</w:t>
      </w:r>
    </w:p>
    <w:p w:rsidR="006A3077" w:rsidRPr="006A3077" w:rsidRDefault="006A3077" w:rsidP="006A3077">
      <w:pPr>
        <w:pStyle w:val="underpoint"/>
      </w:pPr>
      <w:r w:rsidRPr="006A3077">
        <w:t>11.3. карту-схему альтернативных вариантов размещения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11.4. сведения о предполагаемых методах и методиках прогнозирования и оценки, которые будут использованы для ОВОС;</w:t>
      </w:r>
    </w:p>
    <w:p w:rsidR="006A3077" w:rsidRPr="006A3077" w:rsidRDefault="006A3077" w:rsidP="006A3077">
      <w:pPr>
        <w:pStyle w:val="underpoint"/>
      </w:pPr>
      <w:bookmarkStart w:id="24" w:name="a20"/>
      <w:bookmarkEnd w:id="24"/>
      <w:r w:rsidRPr="006A3077">
        <w:t>11.5. разделы:</w:t>
      </w:r>
    </w:p>
    <w:p w:rsidR="006A3077" w:rsidRPr="006A3077" w:rsidRDefault="006A3077" w:rsidP="006A3077">
      <w:pPr>
        <w:pStyle w:val="newncpi"/>
      </w:pPr>
      <w:bookmarkStart w:id="25" w:name="a19"/>
      <w:bookmarkEnd w:id="25"/>
      <w:r w:rsidRPr="006A3077">
        <w:lastRenderedPageBreak/>
        <w:t>«Существующее состояние окружающей среды, социально-экономические и иные условия»;</w:t>
      </w:r>
    </w:p>
    <w:p w:rsidR="006A3077" w:rsidRPr="006A3077" w:rsidRDefault="006A3077" w:rsidP="006A3077">
      <w:pPr>
        <w:pStyle w:val="newncpi"/>
      </w:pPr>
      <w:r w:rsidRPr="006A3077">
        <w:t>«Предварительная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условия» (указываются виды и масштабы воздействия);</w:t>
      </w:r>
    </w:p>
    <w:p w:rsidR="006A3077" w:rsidRPr="006A3077" w:rsidRDefault="006A3077" w:rsidP="006A3077">
      <w:pPr>
        <w:pStyle w:val="newncpi"/>
      </w:pPr>
      <w:r w:rsidRPr="006A3077">
        <w:t>«Предполагаемые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условий» (</w:t>
      </w:r>
      <w:proofErr w:type="gramStart"/>
      <w:r w:rsidRPr="006A3077">
        <w:t>указывается</w:t>
      </w:r>
      <w:proofErr w:type="gramEnd"/>
      <w:r w:rsidRPr="006A3077">
        <w:t xml:space="preserve"> в том числе информация о возможности естественного восстановления компонентов окружающей среды и воспроизводства возобновляемых природных ресурсов);</w:t>
      </w:r>
    </w:p>
    <w:p w:rsidR="006A3077" w:rsidRPr="006A3077" w:rsidRDefault="006A3077" w:rsidP="006A3077">
      <w:pPr>
        <w:pStyle w:val="newncpi"/>
      </w:pPr>
      <w:r w:rsidRPr="006A3077">
        <w:t>«Вероятные чрезвычайные и запроектные аварийные ситуации. Предполагаемые меры по их предупреждению, реагированию на них, ликвидации их последствий»;</w:t>
      </w:r>
    </w:p>
    <w:p w:rsidR="006A3077" w:rsidRPr="006A3077" w:rsidRDefault="006A3077" w:rsidP="006A3077">
      <w:pPr>
        <w:pStyle w:val="newncpi"/>
      </w:pPr>
      <w:r w:rsidRPr="006A3077">
        <w:t>«Предложения о программе локального мониторинга окружающей среды и (или) необходимости проведения послепроектного анализа»;</w:t>
      </w:r>
    </w:p>
    <w:p w:rsidR="006A3077" w:rsidRPr="006A3077" w:rsidRDefault="006A3077" w:rsidP="006A3077">
      <w:pPr>
        <w:pStyle w:val="newncpi"/>
      </w:pPr>
      <w:r w:rsidRPr="006A3077">
        <w:t xml:space="preserve">«Оценка возможного трансграничного воздействия» (в виде отдельных разделов для каждой из затрагиваемых сторон в случае, если планируемая деятельность может оказывать трансграничное воздействие; для каждой из затрагиваемых сторон приводится информация, указанная в абзацах </w:t>
      </w:r>
      <w:r w:rsidRPr="006A3077">
        <w:t>втором-четвертом</w:t>
      </w:r>
      <w:r w:rsidRPr="006A3077">
        <w:t xml:space="preserve"> настоящего подпункта);</w:t>
      </w:r>
    </w:p>
    <w:p w:rsidR="006A3077" w:rsidRPr="006A3077" w:rsidRDefault="006A3077" w:rsidP="006A3077">
      <w:pPr>
        <w:pStyle w:val="newncpi"/>
      </w:pPr>
      <w:proofErr w:type="gramStart"/>
      <w:r w:rsidRPr="006A3077">
        <w:t>«Условия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</w:t>
      </w:r>
      <w:proofErr w:type="gramEnd"/>
      <w:r w:rsidRPr="006A3077">
        <w:t xml:space="preserve"> особой и (или) специальной охране, а также для объектов историко-культурных ценностей и (при наличии) взаимосвязей между этими последствиями».</w:t>
      </w:r>
    </w:p>
    <w:p w:rsidR="006A3077" w:rsidRPr="006A3077" w:rsidRDefault="006A3077" w:rsidP="006A3077">
      <w:pPr>
        <w:pStyle w:val="point"/>
      </w:pPr>
      <w:r w:rsidRPr="006A3077">
        <w:t xml:space="preserve">12. При отсутствии информации по разделам, названным в </w:t>
      </w:r>
      <w:r w:rsidRPr="006A3077">
        <w:t>подпункте 11.5</w:t>
      </w:r>
      <w:r w:rsidRPr="006A3077">
        <w:t xml:space="preserve"> пункта 11 настоящего Положения, в соответствующем разделе программы проведения ОВОС следует указывать, что информация будет приведена в отчете об ОВОС. В случае предполагаемого отсутствия возможного трансграничного воздействия следует отражать данный факт в соответствующем разделе программы проведения ОВОС.</w:t>
      </w:r>
    </w:p>
    <w:p w:rsidR="006A3077" w:rsidRPr="006A3077" w:rsidRDefault="006A3077" w:rsidP="006A3077">
      <w:pPr>
        <w:pStyle w:val="point"/>
      </w:pPr>
      <w:r w:rsidRPr="006A3077">
        <w:t>13. В случае возможного трансграничного воздействия планируемой деятельности:</w:t>
      </w:r>
    </w:p>
    <w:p w:rsidR="006A3077" w:rsidRPr="006A3077" w:rsidRDefault="006A3077" w:rsidP="006A3077">
      <w:pPr>
        <w:pStyle w:val="underpoint"/>
      </w:pPr>
      <w:bookmarkStart w:id="26" w:name="a21"/>
      <w:bookmarkEnd w:id="26"/>
      <w:r w:rsidRPr="006A3077">
        <w:t>13.1. уполномоченной заказчиком проектной организацией готовятся:</w:t>
      </w:r>
    </w:p>
    <w:p w:rsidR="006A3077" w:rsidRPr="006A3077" w:rsidRDefault="006A3077" w:rsidP="006A3077">
      <w:pPr>
        <w:pStyle w:val="newncpi"/>
      </w:pPr>
      <w:r w:rsidRPr="006A3077">
        <w:t xml:space="preserve">уведомление о планируемой деятельности по </w:t>
      </w:r>
      <w:r w:rsidRPr="006A3077">
        <w:t>форме</w:t>
      </w:r>
      <w:r w:rsidRPr="006A3077">
        <w:t xml:space="preserve"> согласно приложению;</w:t>
      </w:r>
    </w:p>
    <w:p w:rsidR="006A3077" w:rsidRPr="006A3077" w:rsidRDefault="006A3077" w:rsidP="006A3077">
      <w:pPr>
        <w:pStyle w:val="newncpi"/>
      </w:pPr>
      <w:r w:rsidRPr="006A3077">
        <w:t>запрос информации о затрагиваемой стороне, необходимой для разработки отчета об ОВОС, одновременно с уведомлением о планируемой деятельности либо после получения письменного ответа затрагиваемой стороны с подтверждением участия в процедуре ОВОС с учетом трансграничного воздействия;</w:t>
      </w:r>
    </w:p>
    <w:p w:rsidR="006A3077" w:rsidRPr="006A3077" w:rsidRDefault="006A3077" w:rsidP="006A3077">
      <w:pPr>
        <w:pStyle w:val="underpoint"/>
      </w:pPr>
      <w:r w:rsidRPr="006A3077">
        <w:t xml:space="preserve">13.2. заказчиком либо уполномоченной им проектной организацией обеспечивается перевод программы проведения ОВОС и материалов, указанных в </w:t>
      </w:r>
      <w:r w:rsidRPr="006A3077">
        <w:t>подпункте 13.1</w:t>
      </w:r>
      <w:r w:rsidRPr="006A3077">
        <w:t xml:space="preserve"> настоящего пункта, на английский язык и (или) другой язык по договоренности заинтересованных сторон;</w:t>
      </w:r>
    </w:p>
    <w:p w:rsidR="006A3077" w:rsidRPr="006A3077" w:rsidRDefault="006A3077" w:rsidP="006A3077">
      <w:pPr>
        <w:pStyle w:val="underpoint"/>
      </w:pPr>
      <w:bookmarkStart w:id="27" w:name="a22"/>
      <w:bookmarkEnd w:id="27"/>
      <w:proofErr w:type="gramStart"/>
      <w:r w:rsidRPr="006A3077">
        <w:t xml:space="preserve">13.3. заказчик представляет в Минприроды программу проведения ОВОС, уведомление о планируемой деятельности, указанное в </w:t>
      </w:r>
      <w:r w:rsidRPr="006A3077">
        <w:t>подпункте 13.1</w:t>
      </w:r>
      <w:r w:rsidRPr="006A3077">
        <w:t xml:space="preserve"> настоящего пункта (далее - уведомление о планируемой деятельности), запрос информации о затрагиваемой стороне, необходимой для разработки отчета об ОВОС, на русском, английском или </w:t>
      </w:r>
      <w:r w:rsidRPr="006A3077">
        <w:lastRenderedPageBreak/>
        <w:t>другом языке по договоренности заинтересованных сторон на бумажном и электронном носителях.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14. Минприроды в течение трех рабочих дней по дипломатическим каналам направляет материалы, указанные в </w:t>
      </w:r>
      <w:r w:rsidRPr="006A3077">
        <w:t>подпункте 13.3</w:t>
      </w:r>
      <w:r w:rsidRPr="006A3077">
        <w:t xml:space="preserve"> пункта 13 настоящего Положения, полученные от заказчика, затрагиваемым сторонам.</w:t>
      </w:r>
    </w:p>
    <w:p w:rsidR="006A3077" w:rsidRPr="006A3077" w:rsidRDefault="006A3077" w:rsidP="006A3077">
      <w:pPr>
        <w:pStyle w:val="point"/>
      </w:pPr>
      <w:r w:rsidRPr="006A3077">
        <w:t>15. При получении от затрагиваемых сторон письменного ответа с подтверждением участия в процедуре ОВОС с учетом трансграничного воздействия Минприроды в течение трех рабочих дней направляет заказчику и уполномоченной им проектной организации копию письменного ответа с перечнем замечаний и предложений затрагиваемых сторон по программе проведения ОВОС (при их наличии).</w:t>
      </w:r>
    </w:p>
    <w:p w:rsidR="006A3077" w:rsidRPr="006A3077" w:rsidRDefault="006A3077" w:rsidP="006A3077">
      <w:pPr>
        <w:pStyle w:val="point"/>
      </w:pPr>
      <w:r w:rsidRPr="006A3077">
        <w:t>16. Программа проведения ОВОС подлежит доработке по замечаниям и предложениям затрагиваемых сторон и утверждению заказчиком.</w:t>
      </w:r>
    </w:p>
    <w:p w:rsidR="006A3077" w:rsidRPr="006A3077" w:rsidRDefault="006A3077" w:rsidP="006A3077">
      <w:pPr>
        <w:pStyle w:val="point"/>
      </w:pPr>
      <w:r w:rsidRPr="006A3077">
        <w:t>17. По инициативе затрагиваемых сторон на их территории либо по договоренности сторон на территории Республики Беларусь проводятся консультации по полученным от них замечаниям и предложениям по программе проведения ОВОС. В указанных консультациях от Республики Беларусь принимают участие представители заказчика и уполномоченной им проектной организации, а также при необходимости представители Минприроды.</w:t>
      </w:r>
    </w:p>
    <w:p w:rsidR="006A3077" w:rsidRPr="006A3077" w:rsidRDefault="006A3077" w:rsidP="006A3077">
      <w:pPr>
        <w:pStyle w:val="point"/>
      </w:pPr>
      <w:bookmarkStart w:id="28" w:name="a23"/>
      <w:bookmarkEnd w:id="28"/>
      <w:r w:rsidRPr="006A3077">
        <w:t>18. </w:t>
      </w:r>
      <w:proofErr w:type="gramStart"/>
      <w:r w:rsidRPr="006A3077">
        <w:t>В случае возможного трансграничного воздействия планируемой деятельности заказчиком либо уполномоченной им проектной организацией обеспечивается перевод отчета об ОВОС на английский и (или) другой язык по договоренности заинтересованных сторон и представление отчета об ОВОС и его перевода на бумажном и электронном носителях в Минприроды.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19. Минприроды в течение трех рабочих дней по дипломатическим каналам направляет полученные от заказчика либо уполномоченной им проектной организации материалы, указанные в </w:t>
      </w:r>
      <w:r w:rsidRPr="006A3077">
        <w:t>пункте 18</w:t>
      </w:r>
      <w:r w:rsidRPr="006A3077">
        <w:t xml:space="preserve"> настоящего Положения, затрагиваемым сторонам.</w:t>
      </w:r>
    </w:p>
    <w:p w:rsidR="006A3077" w:rsidRPr="006A3077" w:rsidRDefault="006A3077" w:rsidP="006A3077">
      <w:pPr>
        <w:pStyle w:val="point"/>
      </w:pPr>
      <w:r w:rsidRPr="006A3077">
        <w:t xml:space="preserve">20. Местные Советы депутатов, местные исполнительные и распорядительные органы административно-территориальных единиц, на территориях которых предполагается реализация планируемой </w:t>
      </w:r>
      <w:proofErr w:type="gramStart"/>
      <w:r w:rsidRPr="006A3077">
        <w:t>деятельности</w:t>
      </w:r>
      <w:proofErr w:type="gramEnd"/>
      <w:r w:rsidRPr="006A3077">
        <w:t xml:space="preserve"> и территории которых затрагиваются в результате ее реализации, совместно с заказчиком с участием уполномоченной заказчиком проектной организации проводят общественные обсуждения отчета об ОВОС, в том числе собрание по обсуждению отчета об ОВОС, в порядке, установленном Советом Министров Республики Беларусь.</w:t>
      </w:r>
    </w:p>
    <w:p w:rsidR="006A3077" w:rsidRPr="006A3077" w:rsidRDefault="006A3077" w:rsidP="006A3077">
      <w:pPr>
        <w:pStyle w:val="newncpi"/>
      </w:pPr>
      <w:r w:rsidRPr="006A3077">
        <w:t>В случае возможного трансграничного воздействия планируемой деятельности затрагиваемыми сторонами проводятся общественные обсуждения отчета об ОВОС на их территории в соответствии с международными договорами и национальным законодательством затрагиваемых сторон. По инициативе затрагиваемых сторон в общественных обсуждениях на территории затрагиваемых сторон от Республики Беларусь принимают участие представители заказчика и уполномоченной им проектной организации, а также при необходимости представители Минприроды.</w:t>
      </w:r>
    </w:p>
    <w:p w:rsidR="006A3077" w:rsidRPr="006A3077" w:rsidRDefault="006A3077" w:rsidP="006A3077">
      <w:pPr>
        <w:pStyle w:val="point"/>
      </w:pPr>
      <w:r w:rsidRPr="006A3077">
        <w:t>21. Минприроды в течение трех рабочих дней со дня получения от затрагиваемых сторон замечаний и предложений по отчету об ОВОС (при их наличии) направляет их копии заказчику и уполномоченной им проектной организации для подготовки ответов на них.</w:t>
      </w:r>
    </w:p>
    <w:p w:rsidR="006A3077" w:rsidRPr="006A3077" w:rsidRDefault="006A3077" w:rsidP="006A3077">
      <w:pPr>
        <w:pStyle w:val="point"/>
      </w:pPr>
      <w:r w:rsidRPr="006A3077">
        <w:t>22. По инициативе каждой из затрагиваемых сторон на их территории либо по договоренности сторон на территории Республики Беларусь проводятся консультации по полученным от них замечаниям и предложениям по отчету об ОВОС. В указанных консультациях от Республики Беларусь принимают участие представители Минприроды, заказчика и уполномоченной им проектной организации.</w:t>
      </w:r>
    </w:p>
    <w:p w:rsidR="006A3077" w:rsidRPr="006A3077" w:rsidRDefault="006A3077" w:rsidP="006A3077">
      <w:pPr>
        <w:pStyle w:val="point"/>
      </w:pPr>
      <w:r w:rsidRPr="006A3077">
        <w:lastRenderedPageBreak/>
        <w:t>23. </w:t>
      </w:r>
      <w:proofErr w:type="gramStart"/>
      <w:r w:rsidRPr="006A3077">
        <w:t>Утвержденный отчет об ОВОС, включая условия для проектирования объекта в целях обеспечения экологической безопасности планируемой деятельности, определенные при проведении ОВОС, на бумажном и электронном носителях представляется на государственную экологическую экспертизу.</w:t>
      </w:r>
      <w:proofErr w:type="gramEnd"/>
    </w:p>
    <w:p w:rsidR="006A3077" w:rsidRPr="006A3077" w:rsidRDefault="006A3077" w:rsidP="006A3077">
      <w:pPr>
        <w:pStyle w:val="newncpi"/>
      </w:pPr>
      <w:bookmarkStart w:id="29" w:name="a18"/>
      <w:bookmarkEnd w:id="29"/>
      <w:r w:rsidRPr="006A3077">
        <w:t>К утвержденному отчету об ОВОС прилагаются:</w:t>
      </w:r>
    </w:p>
    <w:p w:rsidR="006A3077" w:rsidRPr="006A3077" w:rsidRDefault="006A3077" w:rsidP="006A3077">
      <w:pPr>
        <w:pStyle w:val="newncpi"/>
      </w:pPr>
      <w:r w:rsidRPr="006A3077">
        <w:t xml:space="preserve">уведомление о проведении общественных обсуждений отчета об ОВОС и </w:t>
      </w:r>
      <w:proofErr w:type="gramStart"/>
      <w:r w:rsidRPr="006A3077">
        <w:t>объявление</w:t>
      </w:r>
      <w:proofErr w:type="gramEnd"/>
      <w:r w:rsidRPr="006A3077">
        <w:t xml:space="preserve"> о проведении собрания по обсуждению отчета об ОВОС (публикация в средствах массовой информации, размещение в глобальной компьютерной сети Интернет);</w:t>
      </w:r>
    </w:p>
    <w:p w:rsidR="006A3077" w:rsidRPr="006A3077" w:rsidRDefault="006A3077" w:rsidP="006A3077">
      <w:pPr>
        <w:pStyle w:val="newncpi"/>
      </w:pPr>
      <w:r w:rsidRPr="006A3077">
        <w:t>протокол общественных обсуждений отчета об ОВОС с указанием количества участников общественных обсуждений по административно-территориальным единицам;</w:t>
      </w:r>
    </w:p>
    <w:p w:rsidR="006A3077" w:rsidRPr="006A3077" w:rsidRDefault="006A3077" w:rsidP="006A3077">
      <w:pPr>
        <w:pStyle w:val="newncpi"/>
      </w:pPr>
      <w:r w:rsidRPr="006A3077">
        <w:t>протокол собрания по обсуждению отчета об ОВОС с указанием количества участников собрания (в случае его проведения);</w:t>
      </w:r>
    </w:p>
    <w:p w:rsidR="006A3077" w:rsidRPr="006A3077" w:rsidRDefault="006A3077" w:rsidP="006A3077">
      <w:pPr>
        <w:pStyle w:val="newncpi"/>
      </w:pPr>
      <w:r w:rsidRPr="006A3077">
        <w:t>протоколы консультаций с затрагиваемыми сторонами, замечания и предложения по отчету об ОВОС, поступившие от затрагиваемых сторон по результатам проведения общественных обсуждений и консультаций, и ответы на них;</w:t>
      </w:r>
    </w:p>
    <w:p w:rsidR="006A3077" w:rsidRPr="006A3077" w:rsidRDefault="006A3077" w:rsidP="006A3077">
      <w:pPr>
        <w:pStyle w:val="newncpi"/>
      </w:pPr>
      <w:r w:rsidRPr="006A3077">
        <w:t>сводка отзывов, включающая замечания и предложения по отчету об ОВОС, поступившие в ходе проведения общественных обсуждений в соответствующие местные исполнительные и распорядительные органы, заказчику и в проектные организации, указанные в уведомлении о проведении общественных обсуждений отчета об ОВОС, а также аргументированные ответы на них;</w:t>
      </w:r>
    </w:p>
    <w:p w:rsidR="006A3077" w:rsidRPr="006A3077" w:rsidRDefault="006A3077" w:rsidP="006A3077">
      <w:pPr>
        <w:pStyle w:val="newncpi"/>
      </w:pPr>
      <w:r w:rsidRPr="006A3077">
        <w:t>условия для проектирования объекта в целях обеспечения экологической безопасности планируемой деятельности, определенные при проведении ОВОС.</w:t>
      </w:r>
    </w:p>
    <w:p w:rsidR="006A3077" w:rsidRPr="006A3077" w:rsidRDefault="006A3077" w:rsidP="006A3077">
      <w:pPr>
        <w:pStyle w:val="newncpi"/>
      </w:pPr>
      <w:r w:rsidRPr="006A3077">
        <w:t xml:space="preserve">Дополнительно к отчету об ОВОС могут прилагаться иные материалы, иллюстрирующие полноту </w:t>
      </w:r>
      <w:proofErr w:type="gramStart"/>
      <w:r w:rsidRPr="006A3077">
        <w:t>проведенной</w:t>
      </w:r>
      <w:proofErr w:type="gramEnd"/>
      <w:r w:rsidRPr="006A3077">
        <w:t xml:space="preserve"> ОВОС.</w:t>
      </w:r>
    </w:p>
    <w:p w:rsidR="006A3077" w:rsidRPr="006A3077" w:rsidRDefault="006A3077" w:rsidP="006A3077">
      <w:pPr>
        <w:pStyle w:val="point"/>
      </w:pPr>
      <w:r w:rsidRPr="006A3077">
        <w:t>24. Выводы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</w:t>
      </w:r>
      <w:proofErr w:type="gramStart"/>
      <w:r w:rsidRPr="006A3077">
        <w:t>и</w:t>
      </w:r>
      <w:proofErr w:type="gramEnd"/>
      <w:r w:rsidRPr="006A3077">
        <w:t xml:space="preserve"> государственной экологической экспертизы, в течение 10 рабочих дней со дня его утверждения размещаются в глобальной компьютерной сети Интернет на сайте подчиненной Минприроды организации, которая проводит государственную экологическую экспертизу.</w:t>
      </w:r>
    </w:p>
    <w:p w:rsidR="006A3077" w:rsidRPr="006A3077" w:rsidRDefault="006A3077" w:rsidP="006A3077">
      <w:pPr>
        <w:pStyle w:val="newncpi"/>
      </w:pPr>
      <w:proofErr w:type="gramStart"/>
      <w:r w:rsidRPr="006A3077">
        <w:t>Местные Советы депутатов, местные исполнительные и распорядительные органы административно-территориальных единиц, на территориях которых предполагается реализация планируемой деятельности и территории которых затрагиваются в результате ее реализации, в средствах массовой информации, в которых было размещено уведомление об общественных обсуждениях отчета об ОВОС, а также в глобальной компьютерной сети Интернет размещают:</w:t>
      </w:r>
      <w:proofErr w:type="gramEnd"/>
    </w:p>
    <w:p w:rsidR="006A3077" w:rsidRPr="006A3077" w:rsidRDefault="006A3077" w:rsidP="006A3077">
      <w:pPr>
        <w:pStyle w:val="newncpi"/>
      </w:pPr>
      <w:r w:rsidRPr="006A3077">
        <w:t>информацию о том, где можно ознакомиться с утвержденным отчетом об ОВОС, в течение 10 рабочих дней со дня утверждения отчета об ОВОС;</w:t>
      </w:r>
    </w:p>
    <w:p w:rsidR="006A3077" w:rsidRPr="006A3077" w:rsidRDefault="006A3077" w:rsidP="006A3077">
      <w:pPr>
        <w:pStyle w:val="newncpi"/>
      </w:pPr>
      <w:r w:rsidRPr="006A3077">
        <w:t>информацию о принятом соответствующим местным исполнительным и распорядительным органом решении по вопросу о размещении объекта с обоснованием его принятия в течение 10 рабочих дней со дня принятия такого решения.</w:t>
      </w:r>
    </w:p>
    <w:p w:rsidR="006A3077" w:rsidRPr="006A3077" w:rsidRDefault="006A3077" w:rsidP="006A3077">
      <w:pPr>
        <w:pStyle w:val="newncpi"/>
      </w:pPr>
      <w:r w:rsidRPr="006A3077">
        <w:t>Учет решений, принятых по результатам ОВОС, осуществляется в порядке, установленном Советом Министров Республики Беларусь.</w:t>
      </w:r>
    </w:p>
    <w:p w:rsidR="006A3077" w:rsidRPr="006A3077" w:rsidRDefault="006A3077" w:rsidP="006A3077">
      <w:pPr>
        <w:pStyle w:val="newncpi"/>
      </w:pPr>
      <w:r w:rsidRPr="006A3077">
        <w:t>В случае если ОВОС проводилась с учетом трансграничного воздействия, заказчиком представляется в Минприроды на русском, английском и (или) другом языках по договоренности заинтересованных сторон на бумажном и электронном носителях:</w:t>
      </w:r>
    </w:p>
    <w:p w:rsidR="006A3077" w:rsidRPr="006A3077" w:rsidRDefault="006A3077" w:rsidP="006A3077">
      <w:pPr>
        <w:pStyle w:val="newncpi"/>
      </w:pPr>
      <w:bookmarkStart w:id="30" w:name="a24"/>
      <w:bookmarkEnd w:id="30"/>
      <w:r w:rsidRPr="006A3077">
        <w:lastRenderedPageBreak/>
        <w:t>утвержденный отчет об ОВОС;</w:t>
      </w:r>
    </w:p>
    <w:p w:rsidR="006A3077" w:rsidRPr="006A3077" w:rsidRDefault="006A3077" w:rsidP="006A3077">
      <w:pPr>
        <w:pStyle w:val="newncpi"/>
      </w:pPr>
      <w:r w:rsidRPr="006A3077">
        <w:t xml:space="preserve">положительное заключение государственной экологической экспертизы, </w:t>
      </w:r>
      <w:proofErr w:type="gramStart"/>
      <w:r w:rsidRPr="006A3077">
        <w:t>содержащее</w:t>
      </w:r>
      <w:proofErr w:type="gramEnd"/>
      <w:r w:rsidRPr="006A3077">
        <w:t xml:space="preserve"> в том числе анализ выполнения условий для проектирования объекта в целях обеспечения экологической безопасности планируемой деятельности, определенных при проведении ОВОС, в течение 10 рабочих дней со дня утверждения проектной документации;</w:t>
      </w:r>
    </w:p>
    <w:p w:rsidR="006A3077" w:rsidRPr="006A3077" w:rsidRDefault="006A3077" w:rsidP="006A3077">
      <w:pPr>
        <w:pStyle w:val="newncpi"/>
      </w:pPr>
      <w:r w:rsidRPr="006A3077">
        <w:t xml:space="preserve">информация о принятом </w:t>
      </w:r>
      <w:proofErr w:type="gramStart"/>
      <w:r w:rsidRPr="006A3077">
        <w:t>решении</w:t>
      </w:r>
      <w:proofErr w:type="gramEnd"/>
      <w:r w:rsidRPr="006A3077">
        <w:t xml:space="preserve"> о разрешении строительства объекта с обоснованием его принятия в течение 10 рабочих дней со дня принятия такого решения.</w:t>
      </w:r>
    </w:p>
    <w:p w:rsidR="006A3077" w:rsidRPr="006A3077" w:rsidRDefault="006A3077" w:rsidP="006A3077">
      <w:pPr>
        <w:pStyle w:val="point"/>
      </w:pPr>
      <w:r w:rsidRPr="006A3077">
        <w:t xml:space="preserve">25. Минприроды в течение трех рабочих дней по дипломатическим каналам направляет полученные от заказчика материалы, указанные в абзацах </w:t>
      </w:r>
      <w:r w:rsidRPr="006A3077">
        <w:t>втором</w:t>
      </w:r>
      <w:r w:rsidRPr="006A3077">
        <w:t xml:space="preserve"> и третьем части четвертой пункта 24 настоящего Положения, затрагиваемым сторонам и размещает их на своем сайте в глобальной компьютерной сети Интернет.</w:t>
      </w:r>
    </w:p>
    <w:p w:rsidR="006A3077" w:rsidRPr="006A3077" w:rsidRDefault="006A3077" w:rsidP="006A3077">
      <w:pPr>
        <w:pStyle w:val="point"/>
      </w:pPr>
      <w:r w:rsidRPr="006A3077">
        <w:t>26. В случае если проектная документация содержит информацию, распространение и (или) предоставление которой ограничено, заказчик готовит отчет об ОВОС в соответствии с требованиями законодательства Республики Беларусь, регулирующего вопросы доступа к такой информации.</w:t>
      </w:r>
    </w:p>
    <w:p w:rsidR="006A3077" w:rsidRPr="006A3077" w:rsidRDefault="006A3077" w:rsidP="006A3077">
      <w:pPr>
        <w:pStyle w:val="point"/>
      </w:pPr>
      <w:r w:rsidRPr="006A3077">
        <w:t xml:space="preserve">27. При разработке проектной документации в случаях, предусмотренных в </w:t>
      </w:r>
      <w:r w:rsidRPr="006A3077">
        <w:t>пункте 5</w:t>
      </w:r>
      <w:r w:rsidRPr="006A3077">
        <w:t xml:space="preserve"> статьи 19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в проектную документацию включается раздел «Охрана окружающей среды», содержащий необходимые сведения и расчеты в соответствии с требованиями актов законодательства.</w:t>
      </w:r>
    </w:p>
    <w:p w:rsidR="006A3077" w:rsidRPr="006A3077" w:rsidRDefault="006A3077" w:rsidP="006A3077">
      <w:pPr>
        <w:pStyle w:val="point"/>
      </w:pPr>
      <w:r w:rsidRPr="006A3077">
        <w:t>28. </w:t>
      </w:r>
      <w:proofErr w:type="gramStart"/>
      <w:r w:rsidRPr="006A3077">
        <w:t>В случае если ОВОС с учетом возможного трансграничного воздействия на территорию какого-либо иностранного государства не проводилась, Минприроды при получении от такого государства запроса о предоставлении информации о планируемой деятельности и ее трансграничном воздействии в течение трех рабочих дней направляет копию запроса заказчику для подготовки запрашиваемой информации в целях проведения консультаций с иностранным государством по вопросу о вероятности возникновения значительного вредного</w:t>
      </w:r>
      <w:proofErr w:type="gramEnd"/>
      <w:r w:rsidRPr="006A3077">
        <w:t xml:space="preserve"> трансграничного воздействия планируемой деятельности.</w:t>
      </w:r>
    </w:p>
    <w:p w:rsidR="006A3077" w:rsidRPr="006A3077" w:rsidRDefault="006A3077" w:rsidP="006A3077">
      <w:pPr>
        <w:pStyle w:val="newncpi"/>
      </w:pPr>
      <w:r w:rsidRPr="006A3077">
        <w:t>Если стороны пришли к согласию о вероятности возникновения значительного вредного трансграничного воздействия планируемой деятельности, заказчиком обеспечивается проведение ОВОС с учетом трансграничного воздействия в соответствии с требованиями настоящего Положения.</w:t>
      </w:r>
    </w:p>
    <w:p w:rsidR="006A3077" w:rsidRPr="006A3077" w:rsidRDefault="006A3077" w:rsidP="006A3077">
      <w:pPr>
        <w:pStyle w:val="point"/>
      </w:pPr>
      <w:r w:rsidRPr="006A3077">
        <w:t>29. В случае если Республика Беларусь является затрагиваемой стороной в результате возможного значительного вредного трансграничного воздействия планируемой на территории иностранного государства деятельности:</w:t>
      </w:r>
    </w:p>
    <w:p w:rsidR="006A3077" w:rsidRPr="006A3077" w:rsidRDefault="006A3077" w:rsidP="006A3077">
      <w:pPr>
        <w:pStyle w:val="underpoint"/>
      </w:pPr>
      <w:r w:rsidRPr="006A3077">
        <w:t>29.1. Минприроды в течение 30 календарных дней со дня получения от иностранного государства уведомления о планируемой на его территории деятельности принимает решение об участии (неучастии) Республики Беларусь в процедуре ОВОС с учетом трансграничного воздействия и по дипломатическим каналам направляет ответ иностранному государству;</w:t>
      </w:r>
    </w:p>
    <w:p w:rsidR="006A3077" w:rsidRPr="006A3077" w:rsidRDefault="006A3077" w:rsidP="006A3077">
      <w:pPr>
        <w:pStyle w:val="underpoint"/>
      </w:pPr>
      <w:r w:rsidRPr="006A3077">
        <w:t>29.2. Минприроды в течение трех рабочих дней со дня получения от иностранного государства запроса информации, необходимой для разработки отчета об ОВОС, направляет его копию в соответствующие местные исполнительные и распорядительные органы для подготовки и представления в Минприроды указанной информации в срок не более 60 календарных дней.</w:t>
      </w:r>
    </w:p>
    <w:p w:rsidR="006A3077" w:rsidRPr="006A3077" w:rsidRDefault="006A3077" w:rsidP="006A3077">
      <w:pPr>
        <w:pStyle w:val="newncpi"/>
      </w:pPr>
      <w:r w:rsidRPr="006A3077">
        <w:t>В течение трех рабочих дней со дня получения от соответствующих местных исполнительных и распорядительных органов запрашиваемой информации Минприроды направляет ее по дипломатическим каналам иностранному государству;</w:t>
      </w:r>
    </w:p>
    <w:p w:rsidR="006A3077" w:rsidRPr="006A3077" w:rsidRDefault="006A3077" w:rsidP="006A3077">
      <w:pPr>
        <w:pStyle w:val="underpoint"/>
      </w:pPr>
      <w:r w:rsidRPr="006A3077">
        <w:lastRenderedPageBreak/>
        <w:t>29.3. </w:t>
      </w:r>
      <w:proofErr w:type="gramStart"/>
      <w:r w:rsidRPr="006A3077">
        <w:t>Минприроды в течение трех рабочих дней со дня получения отчета об ОВОС от иностранного государства размещает его на своем сайте в глобальной компьютерной сети Интернет и направляет его на рассмотрение заинтересованным органам государственного управления, научным организациям, местным Советам депутатов, местным исполнительным и распорядительным органам административно-территориальных единиц, территории которых затрагиваются в результате реализации планируемой деятельности;</w:t>
      </w:r>
      <w:proofErr w:type="gramEnd"/>
    </w:p>
    <w:p w:rsidR="006A3077" w:rsidRPr="006A3077" w:rsidRDefault="006A3077" w:rsidP="006A3077">
      <w:pPr>
        <w:pStyle w:val="underpoint"/>
      </w:pPr>
      <w:bookmarkStart w:id="31" w:name="a25"/>
      <w:bookmarkEnd w:id="31"/>
      <w:r w:rsidRPr="006A3077">
        <w:t>29.4. органы государственного управления и научные организации, получившие отчет об ОВОС с учетом трансграничного воздействия, рассматривают его и в течение 30 календарных дней со дня его получения направляют в Минприроды свои замечания и предложения.</w:t>
      </w:r>
    </w:p>
    <w:p w:rsidR="006A3077" w:rsidRPr="006A3077" w:rsidRDefault="006A3077" w:rsidP="006A3077">
      <w:pPr>
        <w:pStyle w:val="newncpi"/>
      </w:pPr>
      <w:r w:rsidRPr="006A3077">
        <w:t>Соответствующие местные Советы депутатов, местные исполнительные и распорядительные органы:</w:t>
      </w:r>
    </w:p>
    <w:p w:rsidR="006A3077" w:rsidRPr="006A3077" w:rsidRDefault="006A3077" w:rsidP="006A3077">
      <w:pPr>
        <w:pStyle w:val="newncpi"/>
      </w:pPr>
      <w:r w:rsidRPr="006A3077">
        <w:t>в течение трех рабочих дней со дня получения отчета об ОВОС создают комиссию по подготовке и проведению общественных обсуждений отчета об ОВОС и организуют проведение общественных обсуждений отчета об ОВОС в порядке, установленном Советом Министров Республики Беларусь;</w:t>
      </w:r>
    </w:p>
    <w:p w:rsidR="006A3077" w:rsidRPr="006A3077" w:rsidRDefault="006A3077" w:rsidP="006A3077">
      <w:pPr>
        <w:pStyle w:val="newncpi"/>
      </w:pPr>
      <w:r w:rsidRPr="006A3077">
        <w:t>в течение 10 рабочих дней со дня завершения общественных обсуждений отчета об ОВОС направляют замечания и предложения граждан и юридических лиц по отчету об ОВОС в Минприроды;</w:t>
      </w:r>
    </w:p>
    <w:p w:rsidR="006A3077" w:rsidRPr="006A3077" w:rsidRDefault="006A3077" w:rsidP="006A3077">
      <w:pPr>
        <w:pStyle w:val="underpoint"/>
      </w:pPr>
      <w:bookmarkStart w:id="32" w:name="a26"/>
      <w:bookmarkEnd w:id="32"/>
      <w:r w:rsidRPr="006A3077">
        <w:t xml:space="preserve">29.5. Минприроды в течение 10 рабочих дней со дня получения замечаний и предложений по отчету об ОВОС, указанных в </w:t>
      </w:r>
      <w:r w:rsidRPr="006A3077">
        <w:t>подпункте 29.4</w:t>
      </w:r>
      <w:r w:rsidRPr="006A3077">
        <w:t xml:space="preserve"> настоящего пункта, обобщает их и по дипломатическим каналам направляет иностранному государству;</w:t>
      </w:r>
    </w:p>
    <w:p w:rsidR="006A3077" w:rsidRPr="006A3077" w:rsidRDefault="006A3077" w:rsidP="006A3077">
      <w:pPr>
        <w:pStyle w:val="underpoint"/>
      </w:pPr>
      <w:r w:rsidRPr="006A3077">
        <w:t>29.6. </w:t>
      </w:r>
      <w:proofErr w:type="gramStart"/>
      <w:r w:rsidRPr="006A3077">
        <w:t xml:space="preserve">Минприроды в течение трех рабочих дней со дня получения от иностранного государства ответов на направленные в соответствии с </w:t>
      </w:r>
      <w:r w:rsidRPr="006A3077">
        <w:t>подпунктом 29.5</w:t>
      </w:r>
      <w:r w:rsidRPr="006A3077">
        <w:t xml:space="preserve"> настоящего пункта замечания и предложения по отчету об ОВОС передает их органам государственного управления, научным организациям, местным Советам депутатов, местным исполнительным и распорядительным органам административно-территориальных единиц, территории которых затрагиваются в результате реализации планируемой деятельности, представившим замечания и предложения;</w:t>
      </w:r>
      <w:proofErr w:type="gramEnd"/>
    </w:p>
    <w:p w:rsidR="006A3077" w:rsidRPr="006A3077" w:rsidRDefault="006A3077" w:rsidP="006A3077">
      <w:pPr>
        <w:pStyle w:val="underpoint"/>
      </w:pPr>
      <w:proofErr w:type="gramStart"/>
      <w:r w:rsidRPr="006A3077">
        <w:t>29.7. органы государственного управления, местные Советы депутатов, местные исполнительные и распорядительные органы административно-территориальных единиц, территории которых затрагиваются в результате реализации планируемой деятельности, научные организации, получившие ответы на замечания и предложения по отчету об ОВОС с учетом трансграничного воздействия, рассматривают их и в течение 10 рабочих дней со дня получения направляют в Минприроды предложение о необходимости проведения консультаций с иностранным государством;</w:t>
      </w:r>
      <w:proofErr w:type="gramEnd"/>
    </w:p>
    <w:p w:rsidR="006A3077" w:rsidRPr="006A3077" w:rsidRDefault="006A3077" w:rsidP="006A3077">
      <w:pPr>
        <w:pStyle w:val="underpoint"/>
      </w:pPr>
      <w:r w:rsidRPr="006A3077">
        <w:t>29.8. Минприроды совместно с органами государственного управления, местными Советами депутатов, местными исполнительными и распорядительными органами административно-территориальных единиц, территории которых затрагиваются в результате реализации планируемой деятельности, научными организациями, представившими предложения о необходимости проведения консультаций с иностранным государством, согласовывает с иностранным государством место и дату проведения указанных консультаций и принимает участие в них;</w:t>
      </w:r>
    </w:p>
    <w:p w:rsidR="006A3077" w:rsidRPr="006A3077" w:rsidRDefault="006A3077" w:rsidP="006A3077">
      <w:pPr>
        <w:pStyle w:val="underpoint"/>
      </w:pPr>
      <w:r w:rsidRPr="006A3077">
        <w:t>29.9. Минприроды в течение трех рабочих дней со дня получения от иностранного государства доработанного отчета об ОВОС с учетом трансграничного воздействия и информации о принятом решении в отношении планируемой на его территории деятельности размещает полученную информацию на своем сайте в глобальной компьютерной сети Интернет.</w:t>
      </w:r>
    </w:p>
    <w:p w:rsidR="006A3077" w:rsidRPr="006A3077" w:rsidRDefault="006A3077" w:rsidP="006A3077">
      <w:pPr>
        <w:pStyle w:val="point"/>
      </w:pPr>
      <w:r w:rsidRPr="006A3077">
        <w:t>30. </w:t>
      </w:r>
      <w:proofErr w:type="gramStart"/>
      <w:r w:rsidRPr="006A3077">
        <w:t xml:space="preserve">В случае если Республика Беларусь не была уведомлена о планируемой на территории иностранного государства деятельности, но считает, что ее территория может </w:t>
      </w:r>
      <w:r w:rsidRPr="006A3077">
        <w:lastRenderedPageBreak/>
        <w:t xml:space="preserve">быть затронута в результате значительного вредного трансграничного воздействия такой деятельности, Минприроды по дипломатическим каналам направляет иностранному государству запрос о предоставлении информации о планируемой на его территории деятельности в соответствии с положениями </w:t>
      </w:r>
      <w:r w:rsidRPr="006A3077">
        <w:t>Конвенции</w:t>
      </w:r>
      <w:r w:rsidRPr="006A3077">
        <w:t xml:space="preserve"> об оценке воздействия на окружающую среду в</w:t>
      </w:r>
      <w:proofErr w:type="gramEnd"/>
      <w:r w:rsidRPr="006A3077">
        <w:t xml:space="preserve"> трансграничном </w:t>
      </w:r>
      <w:proofErr w:type="gramStart"/>
      <w:r w:rsidRPr="006A3077">
        <w:t>контексте</w:t>
      </w:r>
      <w:proofErr w:type="gramEnd"/>
      <w:r w:rsidRPr="006A3077">
        <w:t>.</w:t>
      </w:r>
    </w:p>
    <w:p w:rsidR="006A3077" w:rsidRPr="006A3077" w:rsidRDefault="006A3077" w:rsidP="006A3077">
      <w:pPr>
        <w:pStyle w:val="point"/>
      </w:pPr>
      <w:r w:rsidRPr="006A3077">
        <w:t>31. ОВОС, в том числе с учетом возможного трансграничного воздействия, организуется и финансируется заказчиком, если иное не предусмотрено международными договорами Республики Беларусь.</w:t>
      </w:r>
    </w:p>
    <w:p w:rsidR="006A3077" w:rsidRPr="006A3077" w:rsidRDefault="006A3077" w:rsidP="006A3077">
      <w:pPr>
        <w:pStyle w:val="chapter"/>
      </w:pPr>
      <w:bookmarkStart w:id="33" w:name="a37"/>
      <w:bookmarkEnd w:id="33"/>
      <w:r w:rsidRPr="006A3077">
        <w:t>ГЛАВА 3</w:t>
      </w:r>
      <w:r w:rsidRPr="006A3077">
        <w:br/>
        <w:t>ТРЕБОВАНИЯ К СОСТАВУ ОТЧЕТА ОБ ОВОС</w:t>
      </w:r>
    </w:p>
    <w:p w:rsidR="006A3077" w:rsidRPr="006A3077" w:rsidRDefault="006A3077" w:rsidP="006A3077">
      <w:pPr>
        <w:pStyle w:val="point"/>
      </w:pPr>
      <w:r w:rsidRPr="006A3077">
        <w:t>32. Отчет об ОВОС включает:</w:t>
      </w:r>
    </w:p>
    <w:p w:rsidR="006A3077" w:rsidRPr="006A3077" w:rsidRDefault="006A3077" w:rsidP="006A3077">
      <w:pPr>
        <w:pStyle w:val="underpoint"/>
      </w:pPr>
      <w:r w:rsidRPr="006A3077">
        <w:t>32.1. резюме нетехнического характера (в виде отдельного раздела), содержащее краткую информацию о планируемой деятельности и воздействии на окружающую среду, в том числе в трансграничном контексте, и предполагаемых мерах по его предотвращению, минимизации или компенсации, результатах и выводах ОВОС;</w:t>
      </w:r>
    </w:p>
    <w:p w:rsidR="006A3077" w:rsidRPr="006A3077" w:rsidRDefault="006A3077" w:rsidP="006A3077">
      <w:pPr>
        <w:pStyle w:val="underpoint"/>
      </w:pPr>
      <w:r w:rsidRPr="006A3077">
        <w:t>32.2. сведения о заказчике;</w:t>
      </w:r>
    </w:p>
    <w:p w:rsidR="006A3077" w:rsidRPr="006A3077" w:rsidRDefault="006A3077" w:rsidP="006A3077">
      <w:pPr>
        <w:pStyle w:val="underpoint"/>
      </w:pPr>
      <w:r w:rsidRPr="006A3077">
        <w:t>32.3. сведения о целях и необходимости реализации планируемой деятельности (указывается в том числе информация о соответствии планируемой деятельности принятой концепции, программе, схеме отраслевого развития (транспорта, тепл</w:t>
      </w:r>
      <w:proofErr w:type="gramStart"/>
      <w:r w:rsidRPr="006A3077">
        <w:t>о-</w:t>
      </w:r>
      <w:proofErr w:type="gramEnd"/>
      <w:r w:rsidRPr="006A3077">
        <w:t>, газо- и водоснабжения, водоотведения, мелиорации и других отраслей), утвержденной градостроительной документации);</w:t>
      </w:r>
    </w:p>
    <w:p w:rsidR="006A3077" w:rsidRPr="006A3077" w:rsidRDefault="006A3077" w:rsidP="006A3077">
      <w:pPr>
        <w:pStyle w:val="underpoint"/>
      </w:pPr>
      <w:r w:rsidRPr="006A3077">
        <w:t>32.4. описание альтернативных вариантов (территориальных и (или) технологических) размещения и (или) реализации планируемой деятельности, включая отказ от ее реализации (нулевая альтернатива);</w:t>
      </w:r>
    </w:p>
    <w:p w:rsidR="006A3077" w:rsidRPr="006A3077" w:rsidRDefault="006A3077" w:rsidP="006A3077">
      <w:pPr>
        <w:pStyle w:val="underpoint"/>
      </w:pPr>
      <w:r w:rsidRPr="006A3077">
        <w:t>32.5. результаты изучения существующего состояния окружающей среды, социально-экономических и иных условий на территории Республики Беларусь и затрагиваемых сторон в случае возможного значительного вредного трансграничного воздействия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32.6. описание основных источников и возможных видов воздействия на окружающую среду каждого из альтернативных вариантов размещения и (или) реализации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32.7. прогноз и оценку изменения состояния окружающей среды и социально-экономических и иных условий в результате реализации каждого из альтернативных вариантов размещения и (или) реализации планируемой деятельности. При этом учитываются существующие источники воздействия в зоне влияния планируемой деятельности и особенности состояния окружающей среды;</w:t>
      </w:r>
    </w:p>
    <w:p w:rsidR="006A3077" w:rsidRPr="006A3077" w:rsidRDefault="006A3077" w:rsidP="006A3077">
      <w:pPr>
        <w:pStyle w:val="underpoint"/>
      </w:pPr>
      <w:r w:rsidRPr="006A3077">
        <w:t>32.8. описание мер по улучшению социально-экономических условий и предотвращению, минимизации или компенсации значительного вредного воздействия на окружающую среду в результате реализации альтернативных вариантов размещения и (или) реализации планируемой деятельности;</w:t>
      </w:r>
    </w:p>
    <w:p w:rsidR="006A3077" w:rsidRPr="006A3077" w:rsidRDefault="006A3077" w:rsidP="006A3077">
      <w:pPr>
        <w:pStyle w:val="underpoint"/>
      </w:pPr>
      <w:r w:rsidRPr="006A3077">
        <w:t>32.9. прогноз возникновения вероятных чрезвычайных и запроектных аварийных ситуаций и оценку их последствий, описание мер по предупреждению таких ситуаций, реагированию на них, ликвидации их последствий;</w:t>
      </w:r>
    </w:p>
    <w:p w:rsidR="006A3077" w:rsidRPr="006A3077" w:rsidRDefault="006A3077" w:rsidP="006A3077">
      <w:pPr>
        <w:pStyle w:val="underpoint"/>
      </w:pPr>
      <w:r w:rsidRPr="006A3077">
        <w:t xml:space="preserve">32.10. обоснование выбора приоритетного варианта размещения и (или) реализации планируемой деятельности из всех рассмотренных альтернативных вариантов. В случае отсутствия альтернативных вариантов размещения объекта в качестве альтернативного </w:t>
      </w:r>
      <w:r w:rsidRPr="006A3077">
        <w:lastRenderedPageBreak/>
        <w:t>варианта размещения объекта рассматривается отказ от реализации планируемых намерений;</w:t>
      </w:r>
    </w:p>
    <w:p w:rsidR="006A3077" w:rsidRPr="006A3077" w:rsidRDefault="006A3077" w:rsidP="006A3077">
      <w:pPr>
        <w:pStyle w:val="underpoint"/>
      </w:pPr>
      <w:r w:rsidRPr="006A3077">
        <w:t>32.11. информацию (в виде отдельных разделов) об оценке возможного значительного вредного трансграничного воздействия каждого из альтернативных вариантов размещения и (или) реализации планируемой деятельности на окружающую среду каждой из затрагиваемых сторон и о предполагаемых мерах по его предотвращению, минимизации или компенсации;</w:t>
      </w:r>
    </w:p>
    <w:p w:rsidR="006A3077" w:rsidRPr="006A3077" w:rsidRDefault="006A3077" w:rsidP="006A3077">
      <w:pPr>
        <w:pStyle w:val="underpoint"/>
      </w:pPr>
      <w:r w:rsidRPr="006A3077">
        <w:t>32.12. описание программ локального мониторинга окружающей среды и (при необходимости) послепроектного анализа деятельности объекта;</w:t>
      </w:r>
    </w:p>
    <w:p w:rsidR="006A3077" w:rsidRPr="006A3077" w:rsidRDefault="006A3077" w:rsidP="006A3077">
      <w:pPr>
        <w:pStyle w:val="underpoint"/>
      </w:pPr>
      <w:r w:rsidRPr="006A3077">
        <w:t>32.13. основные выводы по результатам проведения ОВОС;</w:t>
      </w:r>
    </w:p>
    <w:p w:rsidR="006A3077" w:rsidRPr="006A3077" w:rsidRDefault="006A3077" w:rsidP="006A3077">
      <w:pPr>
        <w:pStyle w:val="underpoint"/>
      </w:pPr>
      <w:r w:rsidRPr="006A3077">
        <w:t xml:space="preserve">32.14. оценку достоверности прогнозируемых последствий реализации планируемой </w:t>
      </w:r>
      <w:proofErr w:type="gramStart"/>
      <w:r w:rsidRPr="006A3077">
        <w:t>деятельности</w:t>
      </w:r>
      <w:proofErr w:type="gramEnd"/>
      <w:r w:rsidRPr="006A3077">
        <w:t xml:space="preserve"> с указанием выявленных при проведении ОВОС неопределенностей;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32.15. 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атмосферный воздух, водные ресурсы, климат, ландшафт, природные территории, подлежащие</w:t>
      </w:r>
      <w:proofErr w:type="gramEnd"/>
      <w:r w:rsidRPr="006A3077">
        <w:t xml:space="preserve"> особой и (или) специальной охране, а также для объектов историко-культурных ценностей и (при наличии) взаимосвязей между этими последствиями.</w:t>
      </w:r>
    </w:p>
    <w:p w:rsidR="006A3077" w:rsidRPr="006A3077" w:rsidRDefault="006A3077" w:rsidP="006A3077">
      <w:pPr>
        <w:pStyle w:val="point"/>
      </w:pPr>
      <w:r w:rsidRPr="006A3077">
        <w:t>33. К отчету об ОВОС должны прилагаться результаты измерений в области охраны окружающей среды, результаты научно-исследовательских, опытно-конструкторских, опытно-технологических работ, документы об образовании, подтверждающие прохождение подготовки по проведению ОВОС по соответствующим компонентам природной среды, физических лиц, выполнявших ОВОС.</w:t>
      </w:r>
    </w:p>
    <w:p w:rsidR="006A3077" w:rsidRPr="006A3077" w:rsidRDefault="006A3077" w:rsidP="006A3077">
      <w:pPr>
        <w:pStyle w:val="chapter"/>
      </w:pPr>
      <w:bookmarkStart w:id="34" w:name="a36"/>
      <w:bookmarkEnd w:id="34"/>
      <w:r w:rsidRPr="006A3077">
        <w:t>ГЛАВА 4</w:t>
      </w:r>
      <w:r w:rsidRPr="006A3077">
        <w:br/>
        <w:t>ТРЕБОВАНИЯ К СПЕЦИАЛИСТАМ, ОСУЩЕСТВЛЯЮЩИМ ПРОВЕДЕНИЕ ОВОС</w:t>
      </w:r>
    </w:p>
    <w:p w:rsidR="006A3077" w:rsidRPr="006A3077" w:rsidRDefault="006A3077" w:rsidP="006A3077">
      <w:pPr>
        <w:pStyle w:val="point"/>
      </w:pPr>
      <w:r w:rsidRPr="006A3077">
        <w:t>34. ОВОС проводится заказчиками, проектными организациями, имеющими в своем штате специалистов, прошедших подготовку по проведению ОВОС по соответствующим компонентам природной среды в рамках освоения содержания образовательной программы дополнительного образования взрослых и соответствующих следующим требованиям:</w:t>
      </w:r>
    </w:p>
    <w:p w:rsidR="006A3077" w:rsidRPr="006A3077" w:rsidRDefault="006A3077" w:rsidP="006A3077">
      <w:pPr>
        <w:pStyle w:val="newncpi"/>
      </w:pPr>
      <w:r w:rsidRPr="006A3077">
        <w:t>наличие высшего образования или прохождение переподготовки на уровне высшего образования по специальностям в области охраны окружающей среды и рационального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стаж работы по специальности не менее трех лет;</w:t>
      </w:r>
    </w:p>
    <w:p w:rsidR="006A3077" w:rsidRPr="006A3077" w:rsidRDefault="006A3077" w:rsidP="006A3077">
      <w:pPr>
        <w:pStyle w:val="newncpi"/>
      </w:pPr>
      <w:r w:rsidRPr="006A3077">
        <w:t>наличие документа об образовании, подтверждающего прохождение подготовки по проведению ОВОС по соответствующим компонентам природной среды.</w:t>
      </w:r>
    </w:p>
    <w:p w:rsidR="006A3077" w:rsidRPr="006A3077" w:rsidRDefault="006A3077" w:rsidP="006A3077">
      <w:pPr>
        <w:pStyle w:val="point"/>
      </w:pPr>
      <w:r w:rsidRPr="006A3077">
        <w:t>35. Повышение квалификации в области охраны окружающей среды и рационального использования природных ресурсов должно проводиться не реже одного раза в пять лет.</w:t>
      </w:r>
    </w:p>
    <w:p w:rsidR="006A3077" w:rsidRPr="006A3077" w:rsidRDefault="006A3077" w:rsidP="006A3077">
      <w:pPr>
        <w:pStyle w:val="point"/>
      </w:pPr>
      <w:r w:rsidRPr="006A3077">
        <w:t xml:space="preserve">36. Подготовка к проведению ОВОС по соответствующим компонентам природной среды физического лица, изъявившего желание стать специалистом по ОВОС, осуществляется в государственном учреждении образования «Республиканский центр государственной экологической экспертизы и повышения квалификации руководящих </w:t>
      </w:r>
      <w:r w:rsidRPr="006A3077">
        <w:lastRenderedPageBreak/>
        <w:t>работников и специалистов» Министерства природных ресурсов и охраны окружающей среды Республики Беларусь.</w:t>
      </w:r>
    </w:p>
    <w:p w:rsidR="006A3077" w:rsidRPr="006A3077" w:rsidRDefault="006A3077" w:rsidP="006A3077">
      <w:pPr>
        <w:pStyle w:val="newncpi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1906" w:h="16840"/>
          <w:pgMar w:top="567" w:right="1134" w:bottom="567" w:left="1417" w:header="0" w:footer="0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225"/>
        <w:gridCol w:w="4156"/>
      </w:tblGrid>
      <w:tr w:rsidR="006A3077" w:rsidRPr="006A3077" w:rsidTr="006A3077"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newncpi"/>
              <w:ind w:firstLine="0"/>
            </w:pPr>
            <w:r w:rsidRPr="006A3077"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append1"/>
            </w:pPr>
            <w:bookmarkStart w:id="35" w:name="a44"/>
            <w:bookmarkEnd w:id="35"/>
            <w:r w:rsidRPr="006A3077">
              <w:t>Приложение</w:t>
            </w:r>
          </w:p>
          <w:p w:rsidR="006A3077" w:rsidRPr="006A3077" w:rsidRDefault="006A3077">
            <w:pPr>
              <w:pStyle w:val="append"/>
            </w:pPr>
            <w:r w:rsidRPr="006A3077">
              <w:t xml:space="preserve">к </w:t>
            </w:r>
            <w:r w:rsidRPr="006A3077">
              <w:t>Положению</w:t>
            </w:r>
            <w:r w:rsidRPr="006A3077">
              <w:t xml:space="preserve"> о порядке проведения </w:t>
            </w:r>
            <w:r w:rsidRPr="006A3077">
              <w:br/>
              <w:t>оценки воздействия на окружающую среду,</w:t>
            </w:r>
            <w:r w:rsidRPr="006A3077">
              <w:br/>
              <w:t>требованиях к составу отчета об оценке</w:t>
            </w:r>
            <w:r w:rsidRPr="006A3077">
              <w:br/>
              <w:t>воздействия на окружающую среду,</w:t>
            </w:r>
            <w:r w:rsidRPr="006A3077">
              <w:br/>
              <w:t>требованиях к специалистам,</w:t>
            </w:r>
            <w:r w:rsidRPr="006A3077">
              <w:br/>
              <w:t>осуществляющим проведение оценки</w:t>
            </w:r>
            <w:r w:rsidRPr="006A3077">
              <w:br/>
              <w:t>воздействия на окружающую среду</w:t>
            </w:r>
          </w:p>
        </w:tc>
      </w:tr>
    </w:tbl>
    <w:p w:rsidR="006A3077" w:rsidRPr="006A3077" w:rsidRDefault="006A3077" w:rsidP="006A3077">
      <w:pPr>
        <w:pStyle w:val="begform"/>
      </w:pPr>
      <w:r w:rsidRPr="006A3077">
        <w:t> </w:t>
      </w:r>
    </w:p>
    <w:p w:rsidR="006A3077" w:rsidRPr="006A3077" w:rsidRDefault="006A3077" w:rsidP="006A3077">
      <w:pPr>
        <w:pStyle w:val="onestring"/>
      </w:pPr>
      <w:bookmarkStart w:id="36" w:name="a30"/>
      <w:bookmarkEnd w:id="36"/>
      <w:r w:rsidRPr="006A3077">
        <w:t>Форма</w:t>
      </w:r>
    </w:p>
    <w:p w:rsidR="006A3077" w:rsidRPr="006A3077" w:rsidRDefault="006A3077" w:rsidP="006A3077">
      <w:pPr>
        <w:pStyle w:val="titlep"/>
      </w:pPr>
      <w:r w:rsidRPr="006A3077">
        <w:t>Уведомление</w:t>
      </w:r>
      <w:r w:rsidRPr="006A3077">
        <w:t xml:space="preserve"> о планируемой деятельности</w:t>
      </w:r>
    </w:p>
    <w:p w:rsidR="006A3077" w:rsidRPr="006A3077" w:rsidRDefault="006A3077" w:rsidP="006A3077">
      <w:pPr>
        <w:pStyle w:val="newncpi0"/>
      </w:pPr>
      <w:r w:rsidRPr="006A3077">
        <w:t>Планируемая деятельность ______________________________________________________</w:t>
      </w:r>
    </w:p>
    <w:p w:rsidR="006A3077" w:rsidRPr="006A3077" w:rsidRDefault="006A3077" w:rsidP="006A3077">
      <w:pPr>
        <w:pStyle w:val="undline"/>
        <w:ind w:firstLine="5642"/>
      </w:pPr>
      <w:r w:rsidRPr="006A3077">
        <w:t>(вид)</w:t>
      </w:r>
    </w:p>
    <w:p w:rsidR="006A3077" w:rsidRPr="006A3077" w:rsidRDefault="006A3077" w:rsidP="006A3077">
      <w:pPr>
        <w:pStyle w:val="newncpi0"/>
      </w:pPr>
      <w:r w:rsidRPr="006A3077">
        <w:t>Заказчик планируемой деятельности ______________________________________________</w:t>
      </w:r>
    </w:p>
    <w:p w:rsidR="006A3077" w:rsidRPr="006A3077" w:rsidRDefault="006A3077" w:rsidP="006A3077">
      <w:pPr>
        <w:pStyle w:val="undline"/>
        <w:ind w:firstLine="5880"/>
      </w:pPr>
      <w:proofErr w:type="gramStart"/>
      <w:r w:rsidRPr="006A3077">
        <w:t>(наименование,</w:t>
      </w:r>
      <w:proofErr w:type="gramEnd"/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undline"/>
        <w:jc w:val="center"/>
      </w:pPr>
      <w:r w:rsidRPr="006A3077">
        <w:t>почтовый и электронный адреса, номера телефона и факса)</w:t>
      </w:r>
    </w:p>
    <w:p w:rsidR="006A3077" w:rsidRPr="006A3077" w:rsidRDefault="006A3077" w:rsidP="006A3077">
      <w:pPr>
        <w:pStyle w:val="newncpi0"/>
      </w:pPr>
      <w:r w:rsidRPr="006A3077">
        <w:t>Цели планируемой деятельности 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Обоснование планируемой деятельности 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Описание планируемой деятельности _____________________________________________</w:t>
      </w:r>
    </w:p>
    <w:p w:rsidR="006A3077" w:rsidRPr="006A3077" w:rsidRDefault="006A3077" w:rsidP="006A3077">
      <w:pPr>
        <w:pStyle w:val="undline"/>
        <w:ind w:firstLine="5761"/>
      </w:pPr>
      <w:r w:rsidRPr="006A3077">
        <w:t>(характер и масштабы)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Место размещения планируемой деятельности _____________________________________</w:t>
      </w:r>
    </w:p>
    <w:p w:rsidR="006A3077" w:rsidRPr="006A3077" w:rsidRDefault="006A3077" w:rsidP="006A3077">
      <w:pPr>
        <w:pStyle w:val="undline"/>
        <w:ind w:firstLine="5398"/>
      </w:pPr>
      <w:proofErr w:type="gramStart"/>
      <w:r w:rsidRPr="006A3077">
        <w:t>(описание и обоснование выбора места</w:t>
      </w:r>
      <w:proofErr w:type="gramEnd"/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undline"/>
        <w:jc w:val="center"/>
      </w:pPr>
      <w:r w:rsidRPr="006A3077">
        <w:t>размещения планируемой деятельности)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Сроки реализации планируемой деятельности _____________________________________</w:t>
      </w:r>
    </w:p>
    <w:p w:rsidR="006A3077" w:rsidRPr="006A3077" w:rsidRDefault="006A3077" w:rsidP="006A3077">
      <w:pPr>
        <w:pStyle w:val="undline"/>
        <w:ind w:firstLine="5761"/>
      </w:pPr>
      <w:proofErr w:type="gramStart"/>
      <w:r w:rsidRPr="006A3077">
        <w:t>(начало и продолжительность</w:t>
      </w:r>
      <w:proofErr w:type="gramEnd"/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undline"/>
        <w:jc w:val="center"/>
      </w:pPr>
      <w:r w:rsidRPr="006A3077">
        <w:t>строительства и эксплуатации)</w:t>
      </w:r>
    </w:p>
    <w:p w:rsidR="006A3077" w:rsidRPr="006A3077" w:rsidRDefault="006A3077" w:rsidP="006A3077">
      <w:pPr>
        <w:pStyle w:val="newncpi0"/>
      </w:pPr>
      <w:r w:rsidRPr="006A3077">
        <w:t>Предполагаемый срок принятия решения в отношении планируемой деятельности 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Характер возможного решения в отношении планируемой деятельности _______________</w:t>
      </w:r>
    </w:p>
    <w:p w:rsidR="006A3077" w:rsidRPr="006A3077" w:rsidRDefault="006A3077" w:rsidP="006A3077">
      <w:pPr>
        <w:pStyle w:val="newncpi0"/>
      </w:pPr>
      <w:r w:rsidRPr="006A3077">
        <w:lastRenderedPageBreak/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Сроки проведения ОВОС 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Разработчи</w:t>
      </w:r>
      <w:proofErr w:type="gramStart"/>
      <w:r w:rsidRPr="006A3077">
        <w:t>к(</w:t>
      </w:r>
      <w:proofErr w:type="gramEnd"/>
      <w:r w:rsidRPr="006A3077">
        <w:t>и) ОВОС __________________________________________________________</w:t>
      </w:r>
    </w:p>
    <w:p w:rsidR="006A3077" w:rsidRPr="006A3077" w:rsidRDefault="006A3077" w:rsidP="006A3077">
      <w:pPr>
        <w:pStyle w:val="undline"/>
        <w:ind w:firstLine="3839"/>
      </w:pPr>
      <w:proofErr w:type="gramStart"/>
      <w:r w:rsidRPr="006A3077">
        <w:t>(наименование, почтовый и электронный адреса,</w:t>
      </w:r>
      <w:proofErr w:type="gramEnd"/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undline"/>
        <w:jc w:val="center"/>
      </w:pPr>
      <w:r w:rsidRPr="006A3077">
        <w:t>номера телефона и факса)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Предполагаемые сроки проведения общественных обсуждений и консультаций по планируемой деятельности 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Срок направления ответа о намерении участвовать в процедуре ОВОС с учетом трансграничного воздействия ____________________________________________________</w:t>
      </w:r>
    </w:p>
    <w:p w:rsidR="006A3077" w:rsidRPr="006A3077" w:rsidRDefault="006A3077" w:rsidP="006A3077">
      <w:pPr>
        <w:pStyle w:val="newncpi0"/>
      </w:pPr>
      <w:r w:rsidRPr="006A3077">
        <w:t>______________________________________________________________________________</w:t>
      </w:r>
    </w:p>
    <w:p w:rsidR="006A3077" w:rsidRPr="006A3077" w:rsidRDefault="006A3077" w:rsidP="006A3077">
      <w:pPr>
        <w:pStyle w:val="endform"/>
      </w:pPr>
      <w:r w:rsidRPr="006A3077">
        <w:t> </w:t>
      </w:r>
    </w:p>
    <w:p w:rsidR="006A3077" w:rsidRPr="006A3077" w:rsidRDefault="006A3077" w:rsidP="006A3077">
      <w:pPr>
        <w:sectPr w:rsidR="006A3077" w:rsidRPr="006A3077">
          <w:pgSz w:w="11920" w:h="16840"/>
          <w:pgMar w:top="567" w:right="1134" w:bottom="567" w:left="1417" w:header="0" w:footer="0" w:gutter="0"/>
          <w:cols w:space="720"/>
        </w:sectPr>
      </w:pPr>
    </w:p>
    <w:p w:rsidR="006A3077" w:rsidRPr="006A3077" w:rsidRDefault="006A3077" w:rsidP="006A3077">
      <w:pPr>
        <w:pStyle w:val="newncpi"/>
      </w:pPr>
      <w:r w:rsidRPr="006A3077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6A3077" w:rsidRPr="006A3077" w:rsidTr="006A30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newncpi"/>
            </w:pPr>
            <w:r w:rsidRPr="006A3077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3077" w:rsidRPr="006A3077" w:rsidRDefault="006A3077">
            <w:pPr>
              <w:pStyle w:val="capu1"/>
            </w:pPr>
            <w:r w:rsidRPr="006A3077">
              <w:t>УТВЕРЖДЕНО</w:t>
            </w:r>
          </w:p>
          <w:p w:rsidR="006A3077" w:rsidRPr="006A3077" w:rsidRDefault="006A3077">
            <w:pPr>
              <w:pStyle w:val="cap1"/>
            </w:pPr>
            <w:r w:rsidRPr="006A3077">
              <w:t>Постановление</w:t>
            </w:r>
            <w:r w:rsidRPr="006A3077">
              <w:t xml:space="preserve"> </w:t>
            </w:r>
            <w:r w:rsidRPr="006A3077">
              <w:br/>
              <w:t>Совета Министров</w:t>
            </w:r>
            <w:r w:rsidRPr="006A3077">
              <w:br/>
              <w:t>Республики Беларусь</w:t>
            </w:r>
            <w:r w:rsidRPr="006A3077">
              <w:br/>
              <w:t>19.01.2017 № 47</w:t>
            </w:r>
          </w:p>
        </w:tc>
      </w:tr>
    </w:tbl>
    <w:p w:rsidR="006A3077" w:rsidRPr="006A3077" w:rsidRDefault="006A3077" w:rsidP="006A3077">
      <w:pPr>
        <w:pStyle w:val="titleu"/>
      </w:pPr>
      <w:bookmarkStart w:id="37" w:name="a4"/>
      <w:bookmarkEnd w:id="37"/>
      <w:r w:rsidRPr="006A3077">
        <w:t>ПОЛОЖЕНИЕ</w:t>
      </w:r>
      <w:r w:rsidRPr="006A3077">
        <w:br/>
        <w:t>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</w:t>
      </w:r>
    </w:p>
    <w:p w:rsidR="006A3077" w:rsidRPr="006A3077" w:rsidRDefault="006A3077" w:rsidP="006A3077">
      <w:pPr>
        <w:pStyle w:val="chapter"/>
      </w:pPr>
      <w:bookmarkStart w:id="38" w:name="a45"/>
      <w:bookmarkEnd w:id="38"/>
      <w:r w:rsidRPr="006A3077">
        <w:t>ГЛАВА 1</w:t>
      </w:r>
      <w:r w:rsidRPr="006A3077">
        <w:br/>
        <w:t>ОБЩИЕ ПОЛОЖЕНИЯ</w:t>
      </w:r>
    </w:p>
    <w:p w:rsidR="006A3077" w:rsidRPr="006A3077" w:rsidRDefault="006A3077" w:rsidP="006A3077">
      <w:pPr>
        <w:pStyle w:val="point"/>
      </w:pPr>
      <w:r w:rsidRPr="006A3077">
        <w:t>1. Настоящим Положением определяется порядок проведения стратегической экологической оценки (далее - СЭО), устанавливаются требования к составу экологического доклада по СЭО, требования к специалистам, осуществляющим проведение СЭО.</w:t>
      </w:r>
    </w:p>
    <w:p w:rsidR="006A3077" w:rsidRPr="006A3077" w:rsidRDefault="006A3077" w:rsidP="006A3077">
      <w:pPr>
        <w:pStyle w:val="point"/>
      </w:pPr>
      <w:r w:rsidRPr="006A3077">
        <w:t xml:space="preserve">2. В настоящем Положении используются термины и их определения в значениях, установленных </w:t>
      </w:r>
      <w:r w:rsidRPr="006A3077">
        <w:t>Законом</w:t>
      </w:r>
      <w:r w:rsidRPr="006A3077">
        <w:t xml:space="preserve"> Республики Беларусь от 26 ноября 1992 года «Об охране окружающей среды» (Ведамасц</w:t>
      </w:r>
      <w:proofErr w:type="gramStart"/>
      <w:r w:rsidRPr="006A3077">
        <w:t>i</w:t>
      </w:r>
      <w:proofErr w:type="gramEnd"/>
      <w:r w:rsidRPr="006A3077">
        <w:t xml:space="preserve"> Вярхоўнага Савета Рэспублiкi Беларусь, 1993 г., № 1, ст. 1; </w:t>
      </w:r>
      <w:proofErr w:type="gramStart"/>
      <w:r w:rsidRPr="006A3077">
        <w:t xml:space="preserve">Национальный реестр правовых актов Республики Беларусь, 2002 г., № 85, 2/875), </w:t>
      </w:r>
      <w:r w:rsidRPr="006A3077">
        <w:t>Законом</w:t>
      </w:r>
      <w:r w:rsidRPr="006A3077">
        <w:t xml:space="preserve"> Республики Беларусь от 18 июля 2016 года «О государственной экологической экспертизе, стратегической экологической оценке и оценке воздействия на окружающую среду» (Национальный правовой Интернет-портал Республики Беларусь, 21.07.2016, 2/2397).</w:t>
      </w:r>
      <w:proofErr w:type="gramEnd"/>
    </w:p>
    <w:p w:rsidR="006A3077" w:rsidRPr="006A3077" w:rsidRDefault="006A3077" w:rsidP="006A3077">
      <w:pPr>
        <w:pStyle w:val="point"/>
      </w:pPr>
      <w:r w:rsidRPr="006A3077">
        <w:t xml:space="preserve">3. СЭО проводится для объектов, указанных в </w:t>
      </w:r>
      <w:r w:rsidRPr="006A3077">
        <w:t>пункте 1</w:t>
      </w:r>
      <w:r w:rsidRPr="006A3077">
        <w:t xml:space="preserve"> статьи 6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среду», в том числе:</w:t>
      </w:r>
    </w:p>
    <w:p w:rsidR="006A3077" w:rsidRPr="006A3077" w:rsidRDefault="006A3077" w:rsidP="006A3077">
      <w:pPr>
        <w:pStyle w:val="underpoint"/>
      </w:pPr>
      <w:r w:rsidRPr="006A3077">
        <w:t>3.1. для проектов государственных, региональных и отраслевых стратегий, программ (далее - программы), содержащих положения, регулирующие отношения в области:</w:t>
      </w:r>
    </w:p>
    <w:p w:rsidR="006A3077" w:rsidRPr="006A3077" w:rsidRDefault="006A3077" w:rsidP="006A3077">
      <w:pPr>
        <w:pStyle w:val="underpoint"/>
      </w:pPr>
      <w:bookmarkStart w:id="39" w:name="a27"/>
      <w:bookmarkEnd w:id="39"/>
      <w:r w:rsidRPr="006A3077">
        <w:t>3.1.1. охраны окружающей среды и рационального использования природных ресурсов, включая:</w:t>
      </w:r>
    </w:p>
    <w:p w:rsidR="006A3077" w:rsidRPr="006A3077" w:rsidRDefault="006A3077" w:rsidP="006A3077">
      <w:pPr>
        <w:pStyle w:val="newncpi"/>
      </w:pPr>
      <w:r w:rsidRPr="006A3077">
        <w:t>обращение с отходами;</w:t>
      </w:r>
    </w:p>
    <w:p w:rsidR="006A3077" w:rsidRPr="006A3077" w:rsidRDefault="006A3077" w:rsidP="006A3077">
      <w:pPr>
        <w:pStyle w:val="newncpi"/>
      </w:pPr>
      <w:r w:rsidRPr="006A3077">
        <w:t>охрану и использование недр;</w:t>
      </w:r>
    </w:p>
    <w:p w:rsidR="006A3077" w:rsidRPr="006A3077" w:rsidRDefault="006A3077" w:rsidP="006A3077">
      <w:pPr>
        <w:pStyle w:val="newncpi"/>
      </w:pPr>
      <w:r w:rsidRPr="006A3077">
        <w:t>вопросы особо охраняемых природных территорий;</w:t>
      </w:r>
    </w:p>
    <w:p w:rsidR="006A3077" w:rsidRPr="006A3077" w:rsidRDefault="006A3077" w:rsidP="006A3077">
      <w:pPr>
        <w:pStyle w:val="newncpi"/>
      </w:pPr>
      <w:r w:rsidRPr="006A3077">
        <w:t>вопросы природных территорий, подлежащих специальной охране;</w:t>
      </w:r>
    </w:p>
    <w:p w:rsidR="006A3077" w:rsidRPr="006A3077" w:rsidRDefault="006A3077" w:rsidP="006A3077">
      <w:pPr>
        <w:pStyle w:val="newncpi"/>
      </w:pPr>
      <w:r w:rsidRPr="006A3077">
        <w:t>вопросы территорий, подвергшихся радиоактивному загрязнению;</w:t>
      </w:r>
    </w:p>
    <w:p w:rsidR="006A3077" w:rsidRPr="006A3077" w:rsidRDefault="006A3077" w:rsidP="006A3077">
      <w:pPr>
        <w:pStyle w:val="newncpi"/>
      </w:pPr>
      <w:r w:rsidRPr="006A3077">
        <w:t>вопросы гидрометеорологии;</w:t>
      </w:r>
    </w:p>
    <w:p w:rsidR="006A3077" w:rsidRPr="006A3077" w:rsidRDefault="006A3077" w:rsidP="006A3077">
      <w:pPr>
        <w:pStyle w:val="newncpi"/>
      </w:pPr>
      <w:r w:rsidRPr="006A3077">
        <w:t>охрану и использование земель (включая почвы);</w:t>
      </w:r>
    </w:p>
    <w:p w:rsidR="006A3077" w:rsidRPr="006A3077" w:rsidRDefault="006A3077" w:rsidP="006A3077">
      <w:pPr>
        <w:pStyle w:val="newncpi"/>
      </w:pPr>
      <w:r w:rsidRPr="006A3077">
        <w:t>использование, охрану, защиту и воспроизводство лесов;</w:t>
      </w:r>
    </w:p>
    <w:p w:rsidR="006A3077" w:rsidRPr="006A3077" w:rsidRDefault="006A3077" w:rsidP="006A3077">
      <w:pPr>
        <w:pStyle w:val="newncpi"/>
      </w:pPr>
      <w:r w:rsidRPr="006A3077">
        <w:t>охрану и использование вод;</w:t>
      </w:r>
    </w:p>
    <w:p w:rsidR="006A3077" w:rsidRPr="006A3077" w:rsidRDefault="006A3077" w:rsidP="006A3077">
      <w:pPr>
        <w:pStyle w:val="newncpi"/>
      </w:pPr>
      <w:r w:rsidRPr="006A3077">
        <w:lastRenderedPageBreak/>
        <w:t>охрану и использование животного мира;</w:t>
      </w:r>
    </w:p>
    <w:p w:rsidR="006A3077" w:rsidRPr="006A3077" w:rsidRDefault="006A3077" w:rsidP="006A3077">
      <w:pPr>
        <w:pStyle w:val="newncpi"/>
      </w:pPr>
      <w:r w:rsidRPr="006A3077">
        <w:t>охрану и использование растительного мира;</w:t>
      </w:r>
    </w:p>
    <w:p w:rsidR="006A3077" w:rsidRPr="006A3077" w:rsidRDefault="006A3077" w:rsidP="006A3077">
      <w:pPr>
        <w:pStyle w:val="newncpi"/>
      </w:pPr>
      <w:r w:rsidRPr="006A3077">
        <w:t>охрану атмосферного воздуха;</w:t>
      </w:r>
    </w:p>
    <w:p w:rsidR="006A3077" w:rsidRPr="006A3077" w:rsidRDefault="006A3077" w:rsidP="006A3077">
      <w:pPr>
        <w:pStyle w:val="newncpi"/>
      </w:pPr>
      <w:r w:rsidRPr="006A3077">
        <w:t>охрану озонового слоя;</w:t>
      </w:r>
    </w:p>
    <w:p w:rsidR="006A3077" w:rsidRPr="006A3077" w:rsidRDefault="006A3077" w:rsidP="006A3077">
      <w:pPr>
        <w:pStyle w:val="newncpi"/>
      </w:pPr>
      <w:r w:rsidRPr="006A3077">
        <w:t>обращение с озоноразрушающими веществами;</w:t>
      </w:r>
    </w:p>
    <w:p w:rsidR="006A3077" w:rsidRPr="006A3077" w:rsidRDefault="006A3077" w:rsidP="006A3077">
      <w:pPr>
        <w:pStyle w:val="underpoint"/>
      </w:pPr>
      <w:r w:rsidRPr="006A3077">
        <w:t xml:space="preserve">3.1.2. сельского хозяйства, включая отдельные его отрасли, не содержащиеся в </w:t>
      </w:r>
      <w:r w:rsidRPr="006A3077">
        <w:t>подпункте 3.1.1</w:t>
      </w:r>
      <w:r w:rsidRPr="006A3077">
        <w:t xml:space="preserve"> настоящего пункта;</w:t>
      </w:r>
    </w:p>
    <w:p w:rsidR="006A3077" w:rsidRPr="006A3077" w:rsidRDefault="006A3077" w:rsidP="006A3077">
      <w:pPr>
        <w:pStyle w:val="underpoint"/>
      </w:pPr>
      <w:r w:rsidRPr="006A3077">
        <w:t>3.1.3. промышленности, включая отдельные ее отрасли;</w:t>
      </w:r>
    </w:p>
    <w:p w:rsidR="006A3077" w:rsidRPr="006A3077" w:rsidRDefault="006A3077" w:rsidP="006A3077">
      <w:pPr>
        <w:pStyle w:val="underpoint"/>
      </w:pPr>
      <w:r w:rsidRPr="006A3077">
        <w:t>3.1.4. транспорта, включая перевозку опасных грузов, вопросы железнодорожного транспорта, внутреннего водного транспорта, воздушного транспорта, автомобильного транспорта, автомобильных дорог, безопасность движения;</w:t>
      </w:r>
    </w:p>
    <w:p w:rsidR="006A3077" w:rsidRPr="006A3077" w:rsidRDefault="006A3077" w:rsidP="006A3077">
      <w:pPr>
        <w:pStyle w:val="underpoint"/>
      </w:pPr>
      <w:r w:rsidRPr="006A3077">
        <w:t>3.1.5. энергетики, включая деятельность по использованию атомной энергии, энергоснабжение, вопросы электроэнергетики, теплоэнергетики, возобновляемых источников энергии;</w:t>
      </w:r>
    </w:p>
    <w:p w:rsidR="006A3077" w:rsidRPr="006A3077" w:rsidRDefault="006A3077" w:rsidP="006A3077">
      <w:pPr>
        <w:pStyle w:val="underpoint"/>
      </w:pPr>
      <w:r w:rsidRPr="006A3077">
        <w:t>3.1.6. туризма;</w:t>
      </w:r>
    </w:p>
    <w:p w:rsidR="006A3077" w:rsidRPr="006A3077" w:rsidRDefault="006A3077" w:rsidP="006A3077">
      <w:pPr>
        <w:pStyle w:val="underpoint"/>
      </w:pPr>
      <w:r w:rsidRPr="006A3077">
        <w:t>3.2. для градостроительных проектов, за исключением генеральных планов поселков городского типа и сельских населенных пунктов.</w:t>
      </w:r>
    </w:p>
    <w:p w:rsidR="006A3077" w:rsidRPr="006A3077" w:rsidRDefault="006A3077" w:rsidP="006A3077">
      <w:pPr>
        <w:pStyle w:val="point"/>
      </w:pPr>
      <w:r w:rsidRPr="006A3077">
        <w:t xml:space="preserve">4. СЭО не проводится для объектов, перечисленных в </w:t>
      </w:r>
      <w:r w:rsidRPr="006A3077">
        <w:t>пункте 2</w:t>
      </w:r>
      <w:r w:rsidRPr="006A3077">
        <w:t xml:space="preserve"> статьи 6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среду».</w:t>
      </w:r>
    </w:p>
    <w:p w:rsidR="006A3077" w:rsidRPr="006A3077" w:rsidRDefault="006A3077" w:rsidP="006A3077">
      <w:pPr>
        <w:pStyle w:val="point"/>
      </w:pPr>
      <w:r w:rsidRPr="006A3077">
        <w:t>5. СЭО проводится в целях:</w:t>
      </w:r>
    </w:p>
    <w:p w:rsidR="006A3077" w:rsidRPr="006A3077" w:rsidRDefault="006A3077" w:rsidP="006A3077">
      <w:pPr>
        <w:pStyle w:val="newncpi"/>
      </w:pPr>
      <w:r w:rsidRPr="006A3077">
        <w:t>всестороннего рассмотрения и учета ключевых тенденций в области охраны окружающей среды, рационального и комплексного использования природных ресурсов, ограничений в области охраны окружающей среды, которые могут влиять на реализацию проектов программ, градостроительных проектов;</w:t>
      </w:r>
    </w:p>
    <w:p w:rsidR="006A3077" w:rsidRPr="006A3077" w:rsidRDefault="006A3077" w:rsidP="006A3077">
      <w:pPr>
        <w:pStyle w:val="newncpi"/>
      </w:pPr>
      <w:r w:rsidRPr="006A3077">
        <w:t>поиска соответствующих оптимальных стратегических, планировочных решений, способствующих предотвращению, минимизации и смягчению последствий воздействия на окружающую среду в ходе реализации программ, градостроительных проектов;</w:t>
      </w:r>
    </w:p>
    <w:p w:rsidR="006A3077" w:rsidRPr="006A3077" w:rsidRDefault="006A3077" w:rsidP="006A3077">
      <w:pPr>
        <w:pStyle w:val="newncpi"/>
      </w:pPr>
      <w:r w:rsidRPr="006A3077">
        <w:t>эффективного использования финансовых средств с учетом прямых и отдаленных последствий воздействия на компоненты окружающей среды в ходе реализации программ, градостроительных проектов;</w:t>
      </w:r>
    </w:p>
    <w:p w:rsidR="006A3077" w:rsidRPr="006A3077" w:rsidRDefault="006A3077" w:rsidP="006A3077">
      <w:pPr>
        <w:pStyle w:val="newncpi"/>
      </w:pPr>
      <w:r w:rsidRPr="006A3077">
        <w:t>обоснования и разработки мероприятий по охране окружающей среды, улучшения качества окружающей среды, обеспечения рационального использования природных ресурсов и экологической безопасности;</w:t>
      </w:r>
    </w:p>
    <w:p w:rsidR="006A3077" w:rsidRPr="006A3077" w:rsidRDefault="006A3077" w:rsidP="006A3077">
      <w:pPr>
        <w:pStyle w:val="newncpi"/>
      </w:pPr>
      <w:r w:rsidRPr="006A3077">
        <w:t>подготовки предложений о реализации мероприятий по охране окружающей среды в соответствии с градостроительным планированием развития территорий, в том числе населенных пунктов.</w:t>
      </w:r>
    </w:p>
    <w:p w:rsidR="006A3077" w:rsidRPr="006A3077" w:rsidRDefault="006A3077" w:rsidP="006A3077">
      <w:pPr>
        <w:pStyle w:val="point"/>
      </w:pPr>
      <w:r w:rsidRPr="006A3077">
        <w:t>6. В случае если реализация программы может оказать трансграничное воздействие на окружающую среду, производится стратегическая экологическая оценка трансграничного воздействия на окружающую среду в соответствии с требованиями настоящего Положения.</w:t>
      </w:r>
    </w:p>
    <w:p w:rsidR="006A3077" w:rsidRPr="006A3077" w:rsidRDefault="006A3077" w:rsidP="006A3077">
      <w:pPr>
        <w:pStyle w:val="point"/>
      </w:pPr>
      <w:r w:rsidRPr="006A3077">
        <w:lastRenderedPageBreak/>
        <w:t>7. При подготовке проектов программ, градостроительных проектов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ограничено, осуществляется в порядке, установленном законодательством о государственных секретах.</w:t>
      </w:r>
    </w:p>
    <w:p w:rsidR="006A3077" w:rsidRPr="006A3077" w:rsidRDefault="006A3077" w:rsidP="006A3077">
      <w:pPr>
        <w:pStyle w:val="chapter"/>
      </w:pPr>
      <w:bookmarkStart w:id="40" w:name="a46"/>
      <w:bookmarkEnd w:id="40"/>
      <w:r w:rsidRPr="006A3077">
        <w:t>ГЛАВА 2</w:t>
      </w:r>
      <w:r w:rsidRPr="006A3077">
        <w:br/>
        <w:t>ПРОВЕДЕНИЕ ПРЕДВАРИТЕЛЬНОЙ ОЦЕНКИ</w:t>
      </w:r>
    </w:p>
    <w:p w:rsidR="006A3077" w:rsidRPr="006A3077" w:rsidRDefault="006A3077" w:rsidP="006A3077">
      <w:pPr>
        <w:pStyle w:val="point"/>
      </w:pPr>
      <w:r w:rsidRPr="006A3077">
        <w:t>8. </w:t>
      </w:r>
      <w:proofErr w:type="gramStart"/>
      <w:r w:rsidRPr="006A3077">
        <w:t>В случае внесения изменений и (или) дополнений в проекты программ, содержащие положения, регулирующие отношения в области охраны окружающей среды и рационального использования природных ресурсов (в том числе в области обращения с отходами, в сфере недропользования), сельского хозяйства, промышленности, транспорта, энергетики, туризма, градостроительные проекты, за исключением генеральных планов поселков городского типа и сельских населенных пунктов, для определения возможного воздействия на окружающую</w:t>
      </w:r>
      <w:proofErr w:type="gramEnd"/>
      <w:r w:rsidRPr="006A3077">
        <w:t xml:space="preserve"> среду заказчиком и (или) проектной организацией при необходимости совместно с заинтересованными органами государственного управления выполняется предварительная оценка возможного воздействия на окружающую среду (далее - предварительная оценка).</w:t>
      </w:r>
    </w:p>
    <w:p w:rsidR="006A3077" w:rsidRPr="006A3077" w:rsidRDefault="006A3077" w:rsidP="006A3077">
      <w:pPr>
        <w:pStyle w:val="point"/>
      </w:pPr>
      <w:r w:rsidRPr="006A3077">
        <w:t>9. Предварительная оценка включает:</w:t>
      </w:r>
    </w:p>
    <w:p w:rsidR="006A3077" w:rsidRPr="006A3077" w:rsidRDefault="006A3077" w:rsidP="006A3077">
      <w:pPr>
        <w:pStyle w:val="newncpi"/>
      </w:pPr>
      <w:r w:rsidRPr="006A3077">
        <w:t>анализ информации о проектах программ, градостроительных проектах;</w:t>
      </w:r>
    </w:p>
    <w:p w:rsidR="006A3077" w:rsidRPr="006A3077" w:rsidRDefault="006A3077" w:rsidP="006A3077">
      <w:pPr>
        <w:pStyle w:val="newncpi"/>
      </w:pPr>
      <w:r w:rsidRPr="006A3077">
        <w:t>рассмотрение научных и технических данных, фондовых материалов и определение потребности в них;</w:t>
      </w:r>
    </w:p>
    <w:p w:rsidR="006A3077" w:rsidRPr="006A3077" w:rsidRDefault="006A3077" w:rsidP="006A3077">
      <w:pPr>
        <w:pStyle w:val="newncpi"/>
      </w:pPr>
      <w:r w:rsidRPr="006A3077">
        <w:t>выводы о необходимости проведения СЭО.</w:t>
      </w:r>
    </w:p>
    <w:p w:rsidR="006A3077" w:rsidRPr="006A3077" w:rsidRDefault="006A3077" w:rsidP="006A3077">
      <w:pPr>
        <w:pStyle w:val="point"/>
      </w:pPr>
      <w:r w:rsidRPr="006A3077">
        <w:t>10. Результаты предварительной оценки с указанием сроков ее проведения, рассмотренной информации и дополнительных научных и технических данных, фондовых материалов отражаются в обосновании к проекту программы или в пояснительной записке к градостроительному проекту.</w:t>
      </w:r>
    </w:p>
    <w:p w:rsidR="006A3077" w:rsidRPr="006A3077" w:rsidRDefault="006A3077" w:rsidP="006A3077">
      <w:pPr>
        <w:pStyle w:val="newncpi"/>
      </w:pPr>
      <w:r w:rsidRPr="006A3077">
        <w:t>Результаты предварительной оценки могут быть предоставлены для ознакомления по запросу граждан и юридических лиц в установленном законодательством порядке.</w:t>
      </w:r>
    </w:p>
    <w:p w:rsidR="006A3077" w:rsidRPr="006A3077" w:rsidRDefault="006A3077" w:rsidP="006A3077">
      <w:pPr>
        <w:pStyle w:val="point"/>
      </w:pPr>
      <w:bookmarkStart w:id="41" w:name="a28"/>
      <w:bookmarkEnd w:id="41"/>
      <w:r w:rsidRPr="006A3077">
        <w:t>11. Необходимость проведения СЭО определяется на основе применения следующих критериев:</w:t>
      </w:r>
    </w:p>
    <w:p w:rsidR="006A3077" w:rsidRPr="006A3077" w:rsidRDefault="006A3077" w:rsidP="006A3077">
      <w:pPr>
        <w:pStyle w:val="newncpi"/>
      </w:pPr>
      <w:r w:rsidRPr="006A3077">
        <w:t>наличие ограничений для реализации перспективных проектов с учетом местоположения объектов, характера воздействия на окружающую среду, условий эксплуатации или распределения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возможность реализации программы, градостроительного проекта с учетом действующих программ градостроительных проектов;</w:t>
      </w:r>
    </w:p>
    <w:p w:rsidR="006A3077" w:rsidRPr="006A3077" w:rsidRDefault="006A3077" w:rsidP="006A3077">
      <w:pPr>
        <w:pStyle w:val="newncpi"/>
      </w:pPr>
      <w:r w:rsidRPr="006A3077">
        <w:t>актуальность вопросов охраны окружающей среды и рационального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решаемые проблемы в области охраны окружающей среды и рационального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степень обеспечения благоприятной окружающей среды;</w:t>
      </w:r>
    </w:p>
    <w:p w:rsidR="006A3077" w:rsidRPr="006A3077" w:rsidRDefault="006A3077" w:rsidP="006A3077">
      <w:pPr>
        <w:pStyle w:val="newncpi"/>
      </w:pPr>
      <w:r w:rsidRPr="006A3077">
        <w:t>вероятность, продолжительность, периодичность и обратимость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lastRenderedPageBreak/>
        <w:t>кумулятивный характер последствий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трансграничный характер последствий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риски для здоровья человека и (или) окружающей среды последствий воздействия на окружающую среду;</w:t>
      </w:r>
    </w:p>
    <w:p w:rsidR="006A3077" w:rsidRPr="006A3077" w:rsidRDefault="006A3077" w:rsidP="006A3077">
      <w:pPr>
        <w:pStyle w:val="newncpi"/>
      </w:pPr>
      <w:r w:rsidRPr="006A3077">
        <w:t>показатели пространственного масштаба воздействия на окружающую среду (административно-территориальное деление и численность населения, потенциально затрагиваемые проектами программ, градостроительными проектами);</w:t>
      </w:r>
    </w:p>
    <w:p w:rsidR="006A3077" w:rsidRPr="006A3077" w:rsidRDefault="006A3077" w:rsidP="006A3077">
      <w:pPr>
        <w:pStyle w:val="newncpi"/>
      </w:pPr>
      <w:r w:rsidRPr="006A3077">
        <w:t>показатели значимости изменений в компонентах окружающей среды, на объектах историко-культурных ценностей, интенсивности использования компонентов окружающей среды;</w:t>
      </w:r>
    </w:p>
    <w:p w:rsidR="006A3077" w:rsidRPr="006A3077" w:rsidRDefault="006A3077" w:rsidP="006A3077">
      <w:pPr>
        <w:pStyle w:val="newncpi"/>
      </w:pPr>
      <w:r w:rsidRPr="006A3077">
        <w:t>воздействие на природные территории, подлежащие специальной охране, особо охраняемые природные территории, в том числе имеющие международный статус.</w:t>
      </w:r>
    </w:p>
    <w:p w:rsidR="006A3077" w:rsidRPr="006A3077" w:rsidRDefault="006A3077" w:rsidP="006A3077">
      <w:pPr>
        <w:pStyle w:val="point"/>
      </w:pPr>
      <w:r w:rsidRPr="006A3077">
        <w:t xml:space="preserve">12. Параметры критериев, изложенных в абзацах шестом-тринадцатом </w:t>
      </w:r>
      <w:r w:rsidRPr="006A3077">
        <w:t>пункта 11</w:t>
      </w:r>
      <w:r w:rsidRPr="006A3077">
        <w:t xml:space="preserve"> настоящего Положения, определяются в соответствии с техническими нормативными правовыми актами в области охраны окружающей среды.</w:t>
      </w:r>
    </w:p>
    <w:p w:rsidR="006A3077" w:rsidRPr="006A3077" w:rsidRDefault="006A3077" w:rsidP="006A3077">
      <w:pPr>
        <w:pStyle w:val="chapter"/>
      </w:pPr>
      <w:bookmarkStart w:id="42" w:name="a47"/>
      <w:bookmarkEnd w:id="42"/>
      <w:r w:rsidRPr="006A3077">
        <w:t>ГЛАВА 3</w:t>
      </w:r>
      <w:r w:rsidRPr="006A3077">
        <w:br/>
        <w:t>ПРОЦЕДУРА СЭО</w:t>
      </w:r>
    </w:p>
    <w:p w:rsidR="006A3077" w:rsidRPr="006A3077" w:rsidRDefault="006A3077" w:rsidP="006A3077">
      <w:pPr>
        <w:pStyle w:val="point"/>
      </w:pPr>
      <w:r w:rsidRPr="006A3077">
        <w:t>13. Процедура СЭО включает:</w:t>
      </w:r>
    </w:p>
    <w:p w:rsidR="006A3077" w:rsidRPr="006A3077" w:rsidRDefault="006A3077" w:rsidP="006A3077">
      <w:pPr>
        <w:pStyle w:val="underpoint"/>
      </w:pPr>
      <w:proofErr w:type="gramStart"/>
      <w:r w:rsidRPr="006A3077">
        <w:t>13.1. определение сферы охвата (изучение проблем в области охраны окружающей среды и рационального использования природных ресурсов, которые могут возникнуть при реализации программы, градостроительного проекта, в целях определения оптимальных путей их решения с учетом влияния на здоровье и безопасность людей, животный мир, растительный мир, земли (включая почвы), недра, атмосферный воздух, водные ресурсы, климат, ландшафт, объекты историко-культурных ценностей, а также принимая во</w:t>
      </w:r>
      <w:proofErr w:type="gramEnd"/>
      <w:r w:rsidRPr="006A3077">
        <w:t xml:space="preserve"> внимание условия социально-экономического развития);</w:t>
      </w:r>
    </w:p>
    <w:p w:rsidR="006A3077" w:rsidRPr="006A3077" w:rsidRDefault="006A3077" w:rsidP="006A3077">
      <w:pPr>
        <w:pStyle w:val="underpoint"/>
      </w:pPr>
      <w:r w:rsidRPr="006A3077">
        <w:t>13.2. подготовку экологического доклада по СЭО;</w:t>
      </w:r>
    </w:p>
    <w:p w:rsidR="006A3077" w:rsidRPr="006A3077" w:rsidRDefault="006A3077" w:rsidP="006A3077">
      <w:pPr>
        <w:pStyle w:val="underpoint"/>
      </w:pPr>
      <w:r w:rsidRPr="006A3077">
        <w:t>13.3. проведение консультаций с заинтересованными органами государственного управления;</w:t>
      </w:r>
    </w:p>
    <w:p w:rsidR="006A3077" w:rsidRPr="006A3077" w:rsidRDefault="006A3077" w:rsidP="006A3077">
      <w:pPr>
        <w:pStyle w:val="underpoint"/>
      </w:pPr>
      <w:r w:rsidRPr="006A3077">
        <w:t>13.4. общественные обсуждения экологического доклада по СЭО;</w:t>
      </w:r>
    </w:p>
    <w:p w:rsidR="006A3077" w:rsidRPr="006A3077" w:rsidRDefault="006A3077" w:rsidP="006A3077">
      <w:pPr>
        <w:pStyle w:val="underpoint"/>
      </w:pPr>
      <w:r w:rsidRPr="006A3077">
        <w:t>13.5. согласование экологического доклада по СЭО с Министерством природных ресурсов и охраны окружающей среды (далее - Минприроды) и при необходимости с иными заинтересованными органами государственного управления.</w:t>
      </w:r>
    </w:p>
    <w:p w:rsidR="006A3077" w:rsidRPr="006A3077" w:rsidRDefault="006A3077" w:rsidP="006A3077">
      <w:pPr>
        <w:pStyle w:val="point"/>
      </w:pPr>
      <w:r w:rsidRPr="006A3077">
        <w:t>14. При определении сферы охвата изучению подлежат следующие компоненты окружающей среды:</w:t>
      </w:r>
    </w:p>
    <w:p w:rsidR="006A3077" w:rsidRPr="006A3077" w:rsidRDefault="006A3077" w:rsidP="006A3077">
      <w:pPr>
        <w:pStyle w:val="newncpi"/>
      </w:pPr>
      <w:r w:rsidRPr="006A3077">
        <w:t>атмосферный воздух (в том числе статистический режим атмосферных условий, присущий данной местности в зависимости от ее географического положения);</w:t>
      </w:r>
    </w:p>
    <w:p w:rsidR="006A3077" w:rsidRPr="006A3077" w:rsidRDefault="006A3077" w:rsidP="006A3077">
      <w:pPr>
        <w:pStyle w:val="newncpi"/>
      </w:pPr>
      <w:r w:rsidRPr="006A3077">
        <w:t>поверхностные и подземные воды;</w:t>
      </w:r>
    </w:p>
    <w:p w:rsidR="006A3077" w:rsidRPr="006A3077" w:rsidRDefault="006A3077" w:rsidP="006A3077">
      <w:pPr>
        <w:pStyle w:val="newncpi"/>
      </w:pPr>
      <w:r w:rsidRPr="006A3077">
        <w:t>геолого-экологические условия (геологические, гидрогеологические и инженерно-геологические условия);</w:t>
      </w:r>
    </w:p>
    <w:p w:rsidR="006A3077" w:rsidRPr="006A3077" w:rsidRDefault="006A3077" w:rsidP="006A3077">
      <w:pPr>
        <w:pStyle w:val="newncpi"/>
      </w:pPr>
      <w:r w:rsidRPr="006A3077">
        <w:t>рельеф, земли (включая почвы);</w:t>
      </w:r>
    </w:p>
    <w:p w:rsidR="006A3077" w:rsidRPr="006A3077" w:rsidRDefault="006A3077" w:rsidP="006A3077">
      <w:pPr>
        <w:pStyle w:val="newncpi"/>
      </w:pPr>
      <w:r w:rsidRPr="006A3077">
        <w:lastRenderedPageBreak/>
        <w:t>растительный и животный мир;</w:t>
      </w:r>
    </w:p>
    <w:p w:rsidR="006A3077" w:rsidRPr="006A3077" w:rsidRDefault="006A3077" w:rsidP="006A3077">
      <w:pPr>
        <w:pStyle w:val="newncpi"/>
      </w:pPr>
      <w:r w:rsidRPr="006A3077">
        <w:t>особо охраняемые природные территории;</w:t>
      </w:r>
    </w:p>
    <w:p w:rsidR="006A3077" w:rsidRPr="006A3077" w:rsidRDefault="006A3077" w:rsidP="006A3077">
      <w:pPr>
        <w:pStyle w:val="newncpi"/>
      </w:pPr>
      <w:r w:rsidRPr="006A3077">
        <w:t>природные территории, подлежащие специальной охране.</w:t>
      </w:r>
    </w:p>
    <w:p w:rsidR="006A3077" w:rsidRPr="006A3077" w:rsidRDefault="006A3077" w:rsidP="006A3077">
      <w:pPr>
        <w:pStyle w:val="newncpi"/>
      </w:pPr>
      <w:r w:rsidRPr="006A3077">
        <w:t>При определении сферы охвата должны учитываться альтернативные варианты реализации программы, градостроительного проекта. Альтернативные варианты должны соответствовать возможностям реализации при соответствующем организационном, научном, техническом развитии, а также с точки зрения территориальной принадлежности. Не допускается использование альтернативных вариантов реализации программы, градостроительного проекта, заведомо приводящих к отрицательным последствиям.</w:t>
      </w:r>
    </w:p>
    <w:p w:rsidR="006A3077" w:rsidRPr="006A3077" w:rsidRDefault="006A3077" w:rsidP="006A3077">
      <w:pPr>
        <w:pStyle w:val="point"/>
      </w:pPr>
      <w:r w:rsidRPr="006A3077">
        <w:t>15. Подготовка экологического доклада по СЭО осуществляется заказчиком и (или) проектной организацией.</w:t>
      </w:r>
    </w:p>
    <w:p w:rsidR="006A3077" w:rsidRPr="006A3077" w:rsidRDefault="006A3077" w:rsidP="006A3077">
      <w:pPr>
        <w:pStyle w:val="point"/>
      </w:pPr>
      <w:r w:rsidRPr="006A3077">
        <w:t>16. Проведение общественных обсуждений экологического доклада по СЭО осуществляется в порядке, установленном Советом Министров Республики Беларусь.</w:t>
      </w:r>
    </w:p>
    <w:p w:rsidR="006A3077" w:rsidRPr="006A3077" w:rsidRDefault="006A3077" w:rsidP="006A3077">
      <w:pPr>
        <w:pStyle w:val="point"/>
      </w:pPr>
      <w:r w:rsidRPr="006A3077">
        <w:t>17. Экологический доклад по СЭО по проектам программ направляется вместе с проектом программы для согласования в Минприроды. Минприроды в течение 15 рабочих дней направляет результаты рассмотрения заказчику и (или) проектной организации.</w:t>
      </w:r>
    </w:p>
    <w:p w:rsidR="006A3077" w:rsidRPr="006A3077" w:rsidRDefault="006A3077" w:rsidP="006A3077">
      <w:pPr>
        <w:pStyle w:val="newncpi"/>
      </w:pPr>
      <w:r w:rsidRPr="006A3077">
        <w:t>Экологический доклад по СЭО по градостроительным проектам прилагается к документации, направляемой для проведения государственной экологической экспертизы.</w:t>
      </w:r>
    </w:p>
    <w:p w:rsidR="006A3077" w:rsidRPr="006A3077" w:rsidRDefault="006A3077" w:rsidP="006A3077">
      <w:pPr>
        <w:pStyle w:val="point"/>
      </w:pPr>
      <w:r w:rsidRPr="006A3077">
        <w:t>18. Результаты общественных обсуждений экологического доклада по СЭО, согласования Минприроды, других заинтересованных органов государственного управления (при их наличии) учитываются заказчиком при утверждении проекта программы, градостроительного проекта.</w:t>
      </w:r>
    </w:p>
    <w:p w:rsidR="006A3077" w:rsidRPr="006A3077" w:rsidRDefault="006A3077" w:rsidP="006A3077">
      <w:pPr>
        <w:pStyle w:val="chapter"/>
      </w:pPr>
      <w:bookmarkStart w:id="43" w:name="a35"/>
      <w:bookmarkEnd w:id="43"/>
      <w:r w:rsidRPr="006A3077">
        <w:t>ГЛАВА 4</w:t>
      </w:r>
      <w:r w:rsidRPr="006A3077">
        <w:br/>
        <w:t>ТРЕБОВАНИЯ К СОСТАВУ ЭКОЛОГИЧЕСКОГО ДОКЛАДА ПО СЭО</w:t>
      </w:r>
    </w:p>
    <w:p w:rsidR="006A3077" w:rsidRPr="006A3077" w:rsidRDefault="006A3077" w:rsidP="006A3077">
      <w:pPr>
        <w:pStyle w:val="point"/>
      </w:pPr>
      <w:r w:rsidRPr="006A3077">
        <w:t>19. В экологическом докладе по СЭО указываются:</w:t>
      </w:r>
    </w:p>
    <w:p w:rsidR="006A3077" w:rsidRPr="006A3077" w:rsidRDefault="006A3077" w:rsidP="006A3077">
      <w:pPr>
        <w:pStyle w:val="underpoint"/>
      </w:pPr>
      <w:r w:rsidRPr="006A3077">
        <w:t>19.1. цели и задачи СЭО, требования к проведению СЭО, результаты предварительной оценки в случае ее проведения;</w:t>
      </w:r>
    </w:p>
    <w:p w:rsidR="006A3077" w:rsidRPr="006A3077" w:rsidRDefault="006A3077" w:rsidP="006A3077">
      <w:pPr>
        <w:pStyle w:val="underpoint"/>
      </w:pPr>
      <w:proofErr w:type="gramStart"/>
      <w:r w:rsidRPr="006A3077">
        <w:t>19.2. характеристика проекта программы, градостроительного проекта с описанием предлагаемых стратегических решений, указанием сведений, является ли разрабатываемый документ новым, или осуществляется внесение изменений и (или) дополнений в существующее решение;</w:t>
      </w:r>
      <w:proofErr w:type="gramEnd"/>
    </w:p>
    <w:p w:rsidR="006A3077" w:rsidRPr="006A3077" w:rsidRDefault="006A3077" w:rsidP="006A3077">
      <w:pPr>
        <w:pStyle w:val="underpoint"/>
      </w:pPr>
      <w:r w:rsidRPr="006A3077">
        <w:t>19.3. информация о соответствии разрабатываемого проекта программы, градостроительного проекта другим существующим программам, градостроительными проектам и (или) находящимся на стадии разработки проектам программ, градостроительным проектам;</w:t>
      </w:r>
    </w:p>
    <w:p w:rsidR="006A3077" w:rsidRPr="006A3077" w:rsidRDefault="006A3077" w:rsidP="006A3077">
      <w:pPr>
        <w:pStyle w:val="underpoint"/>
      </w:pPr>
      <w:r w:rsidRPr="006A3077">
        <w:t>19.4. возможное влияние на другие программы, градостроительные проекты;</w:t>
      </w:r>
    </w:p>
    <w:p w:rsidR="006A3077" w:rsidRPr="006A3077" w:rsidRDefault="006A3077" w:rsidP="006A3077">
      <w:pPr>
        <w:pStyle w:val="underpoint"/>
      </w:pPr>
      <w:r w:rsidRPr="006A3077">
        <w:t>19.5. сроки разработки и утверждения программы, градостроительного проекта;</w:t>
      </w:r>
    </w:p>
    <w:p w:rsidR="006A3077" w:rsidRPr="006A3077" w:rsidRDefault="006A3077" w:rsidP="006A3077">
      <w:pPr>
        <w:pStyle w:val="underpoint"/>
      </w:pPr>
      <w:r w:rsidRPr="006A3077">
        <w:t>19.6. характеристика состояния компонентов окружающей среды;</w:t>
      </w:r>
    </w:p>
    <w:p w:rsidR="006A3077" w:rsidRPr="006A3077" w:rsidRDefault="006A3077" w:rsidP="006A3077">
      <w:pPr>
        <w:pStyle w:val="underpoint"/>
      </w:pPr>
      <w:r w:rsidRPr="006A3077">
        <w:lastRenderedPageBreak/>
        <w:t>19.7. возможные альтернативные варианты реализации программы, градостроительного проекта, их рассмотрение и необходимость учета при разработке проекта программы, градостроительного проекта;</w:t>
      </w:r>
    </w:p>
    <w:p w:rsidR="006A3077" w:rsidRPr="006A3077" w:rsidRDefault="006A3077" w:rsidP="006A3077">
      <w:pPr>
        <w:pStyle w:val="underpoint"/>
      </w:pPr>
      <w:r w:rsidRPr="006A3077">
        <w:t>19.8. оценка экологических аспектов воздействия при реализации программы, градостроительного проекта;</w:t>
      </w:r>
    </w:p>
    <w:p w:rsidR="006A3077" w:rsidRPr="006A3077" w:rsidRDefault="006A3077" w:rsidP="006A3077">
      <w:pPr>
        <w:pStyle w:val="underpoint"/>
      </w:pPr>
      <w:r w:rsidRPr="006A3077">
        <w:t>19.9. оценка социально-экономических аспектов воздействия при реализации программы, градостроительного проекта, затрагивающих экологические аспекты;</w:t>
      </w:r>
    </w:p>
    <w:p w:rsidR="006A3077" w:rsidRPr="006A3077" w:rsidRDefault="006A3077" w:rsidP="006A3077">
      <w:pPr>
        <w:pStyle w:val="underpoint"/>
      </w:pPr>
      <w:r w:rsidRPr="006A3077">
        <w:t>19.10. оценка воздействия при реализации программы, градостроительного проекта на здоровье населения;</w:t>
      </w:r>
    </w:p>
    <w:p w:rsidR="006A3077" w:rsidRPr="006A3077" w:rsidRDefault="006A3077" w:rsidP="006A3077">
      <w:pPr>
        <w:pStyle w:val="underpoint"/>
      </w:pPr>
      <w:r w:rsidRPr="006A3077">
        <w:t>19.11. обоснование выбора рекомендуемого стратегического решения;</w:t>
      </w:r>
    </w:p>
    <w:p w:rsidR="006A3077" w:rsidRPr="006A3077" w:rsidRDefault="006A3077" w:rsidP="006A3077">
      <w:pPr>
        <w:pStyle w:val="underpoint"/>
      </w:pPr>
      <w:r w:rsidRPr="006A3077">
        <w:t>19.12. определение возможного воздействия на окружающую среду (в том числе трансграничного) и изменений окружающей среды, которые могут наступить при реализации программ, градостроительных проектов;</w:t>
      </w:r>
    </w:p>
    <w:p w:rsidR="006A3077" w:rsidRPr="006A3077" w:rsidRDefault="006A3077" w:rsidP="006A3077">
      <w:pPr>
        <w:pStyle w:val="underpoint"/>
      </w:pPr>
      <w:r w:rsidRPr="006A3077">
        <w:t>19.13. план мониторинга эффективности реализации программы, градостроительного проекта;</w:t>
      </w:r>
    </w:p>
    <w:p w:rsidR="006A3077" w:rsidRPr="006A3077" w:rsidRDefault="006A3077" w:rsidP="006A3077">
      <w:pPr>
        <w:pStyle w:val="underpoint"/>
      </w:pPr>
      <w:r w:rsidRPr="006A3077">
        <w:t xml:space="preserve">19.14. информация о согласовании с </w:t>
      </w:r>
      <w:proofErr w:type="gramStart"/>
      <w:r w:rsidRPr="006A3077">
        <w:t>заинтересованными</w:t>
      </w:r>
      <w:proofErr w:type="gramEnd"/>
      <w:r w:rsidRPr="006A3077">
        <w:t>;</w:t>
      </w:r>
    </w:p>
    <w:p w:rsidR="006A3077" w:rsidRPr="006A3077" w:rsidRDefault="006A3077" w:rsidP="006A3077">
      <w:pPr>
        <w:pStyle w:val="underpoint"/>
      </w:pPr>
      <w:r w:rsidRPr="006A3077">
        <w:t>19.15. предложения об интеграции рекомендаций СЭО в разрабатываемые проекты программ, градостроительные проекты;</w:t>
      </w:r>
    </w:p>
    <w:p w:rsidR="006A3077" w:rsidRPr="006A3077" w:rsidRDefault="006A3077" w:rsidP="006A3077">
      <w:pPr>
        <w:pStyle w:val="underpoint"/>
      </w:pPr>
      <w:r w:rsidRPr="006A3077">
        <w:t>19.16. использованные литературные источники.</w:t>
      </w:r>
    </w:p>
    <w:p w:rsidR="006A3077" w:rsidRPr="006A3077" w:rsidRDefault="006A3077" w:rsidP="006A3077">
      <w:pPr>
        <w:pStyle w:val="newncpi"/>
      </w:pPr>
      <w:r w:rsidRPr="006A3077">
        <w:t>Экологический доклад по СЭО может содержать иную информацию.</w:t>
      </w:r>
    </w:p>
    <w:p w:rsidR="006A3077" w:rsidRPr="006A3077" w:rsidRDefault="006A3077" w:rsidP="006A3077">
      <w:pPr>
        <w:pStyle w:val="point"/>
      </w:pPr>
      <w:r w:rsidRPr="006A3077">
        <w:t>20. Требования к оформлению экологического доклада по СЭО устанавливаются техническими нормативными правовыми актами в области охраны окружающей среды.</w:t>
      </w:r>
    </w:p>
    <w:p w:rsidR="006A3077" w:rsidRPr="006A3077" w:rsidRDefault="006A3077" w:rsidP="006A3077">
      <w:pPr>
        <w:pStyle w:val="chapter"/>
      </w:pPr>
      <w:bookmarkStart w:id="44" w:name="a34"/>
      <w:bookmarkEnd w:id="44"/>
      <w:r w:rsidRPr="006A3077">
        <w:t>ГЛАВА 5</w:t>
      </w:r>
      <w:r w:rsidRPr="006A3077">
        <w:br/>
        <w:t>ТРЕБОВАНИЯ К СПЕЦИАЛИСТАМ, ОСУЩЕСТВЛЯЮЩИМ ПРОВЕДЕНИЕ СЭО</w:t>
      </w:r>
    </w:p>
    <w:p w:rsidR="006A3077" w:rsidRPr="006A3077" w:rsidRDefault="006A3077" w:rsidP="006A3077">
      <w:pPr>
        <w:pStyle w:val="point"/>
      </w:pPr>
      <w:r w:rsidRPr="006A3077">
        <w:t>21. Проведение СЭО осуществляется организациями, имеющими в своем штате специалистов, прошедших подготовку по проведению СЭО в рамках освоения содержания образовательной программы дополнительного образования взрослых и соответствующих следующим требованиям:</w:t>
      </w:r>
    </w:p>
    <w:p w:rsidR="006A3077" w:rsidRPr="006A3077" w:rsidRDefault="006A3077" w:rsidP="006A3077">
      <w:pPr>
        <w:pStyle w:val="newncpi"/>
      </w:pPr>
      <w:r w:rsidRPr="006A3077">
        <w:t>наличие высшего образования или прохождения переподготовки на уровне высшего образования по специальностям в области охраны окружающей среды и рационального использования природных ресурсов;</w:t>
      </w:r>
    </w:p>
    <w:p w:rsidR="006A3077" w:rsidRPr="006A3077" w:rsidRDefault="006A3077" w:rsidP="006A3077">
      <w:pPr>
        <w:pStyle w:val="newncpi"/>
      </w:pPr>
      <w:r w:rsidRPr="006A3077">
        <w:t>стаж работы по специальности в области охраны окружающей среды и рационального использования природных ресурсов не менее трех лет;</w:t>
      </w:r>
    </w:p>
    <w:p w:rsidR="006A3077" w:rsidRPr="006A3077" w:rsidRDefault="006A3077" w:rsidP="006A3077">
      <w:pPr>
        <w:pStyle w:val="newncpi"/>
      </w:pPr>
      <w:r w:rsidRPr="006A3077">
        <w:t>наличие документа об образовании, подтверждающего прохождение подготовки по проведению СЭО.</w:t>
      </w:r>
    </w:p>
    <w:p w:rsidR="006A3077" w:rsidRPr="006A3077" w:rsidRDefault="006A3077" w:rsidP="006A3077">
      <w:pPr>
        <w:pStyle w:val="point"/>
      </w:pPr>
      <w:r w:rsidRPr="006A3077">
        <w:t>22. Повышение квалификации в области охраны окружающей среды и рационального использования природных ресурсов должно проводиться не реже одного раза в пять лет.</w:t>
      </w:r>
    </w:p>
    <w:p w:rsidR="006A3077" w:rsidRPr="006A3077" w:rsidRDefault="006A3077" w:rsidP="006A3077">
      <w:pPr>
        <w:pStyle w:val="point"/>
      </w:pPr>
      <w:r w:rsidRPr="006A3077">
        <w:lastRenderedPageBreak/>
        <w:t>23. Подготовка физического лица, изъявившего желание стать специалистом по СЭО, осуществляется в государственном учреждении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Беларусь.</w:t>
      </w:r>
    </w:p>
    <w:p w:rsidR="006A3077" w:rsidRPr="006A3077" w:rsidRDefault="006A3077" w:rsidP="006A3077">
      <w:pPr>
        <w:pStyle w:val="newncpi"/>
      </w:pPr>
      <w:r w:rsidRPr="006A3077">
        <w:t> </w:t>
      </w:r>
    </w:p>
    <w:p w:rsidR="000B5B76" w:rsidRDefault="000B5B76">
      <w:bookmarkStart w:id="45" w:name="_GoBack"/>
      <w:bookmarkEnd w:id="45"/>
    </w:p>
    <w:sectPr w:rsidR="000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77"/>
    <w:rsid w:val="000B5B76"/>
    <w:rsid w:val="006A3077"/>
    <w:rsid w:val="00CC762A"/>
    <w:rsid w:val="00E30E95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077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07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07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A3077"/>
    <w:rPr>
      <w:color w:val="0038C8"/>
      <w:u w:val="single"/>
    </w:rPr>
  </w:style>
  <w:style w:type="paragraph" w:customStyle="1" w:styleId="part">
    <w:name w:val="part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A307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A307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A307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A307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A30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307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A307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A307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A307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A307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A3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A307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A307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A307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A307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A307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A30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A307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A307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A3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A307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A307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A307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A307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A307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A307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A307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A307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A30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307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307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307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A307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A30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A307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A30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A30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A3077"/>
    <w:rPr>
      <w:rFonts w:ascii="Symbol" w:hAnsi="Symbol" w:hint="default"/>
    </w:rPr>
  </w:style>
  <w:style w:type="character" w:customStyle="1" w:styleId="onewind3">
    <w:name w:val="onewind3"/>
    <w:basedOn w:val="a0"/>
    <w:rsid w:val="006A3077"/>
    <w:rPr>
      <w:rFonts w:ascii="Wingdings 3" w:hAnsi="Wingdings 3" w:hint="default"/>
    </w:rPr>
  </w:style>
  <w:style w:type="character" w:customStyle="1" w:styleId="onewind2">
    <w:name w:val="onewind2"/>
    <w:basedOn w:val="a0"/>
    <w:rsid w:val="006A3077"/>
    <w:rPr>
      <w:rFonts w:ascii="Wingdings 2" w:hAnsi="Wingdings 2" w:hint="default"/>
    </w:rPr>
  </w:style>
  <w:style w:type="character" w:customStyle="1" w:styleId="onewind">
    <w:name w:val="onewind"/>
    <w:basedOn w:val="a0"/>
    <w:rsid w:val="006A3077"/>
    <w:rPr>
      <w:rFonts w:ascii="Wingdings" w:hAnsi="Wingdings" w:hint="default"/>
    </w:rPr>
  </w:style>
  <w:style w:type="character" w:customStyle="1" w:styleId="rednoun">
    <w:name w:val="rednoun"/>
    <w:basedOn w:val="a0"/>
    <w:rsid w:val="006A3077"/>
  </w:style>
  <w:style w:type="character" w:customStyle="1" w:styleId="post">
    <w:name w:val="post"/>
    <w:basedOn w:val="a0"/>
    <w:rsid w:val="006A30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30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A30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A30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A3077"/>
    <w:rPr>
      <w:rFonts w:ascii="Arial" w:hAnsi="Arial" w:cs="Arial" w:hint="default"/>
    </w:rPr>
  </w:style>
  <w:style w:type="table" w:customStyle="1" w:styleId="tablencpi">
    <w:name w:val="tablencpi"/>
    <w:basedOn w:val="a1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077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07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07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A3077"/>
    <w:rPr>
      <w:color w:val="0038C8"/>
      <w:u w:val="single"/>
    </w:rPr>
  </w:style>
  <w:style w:type="paragraph" w:customStyle="1" w:styleId="part">
    <w:name w:val="part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A307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A307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A307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A307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A30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A3077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A3077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A307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A3077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A307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A3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A307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A307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A307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A307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A307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A30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A307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A307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A307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A307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A3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A307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A3077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A3077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A3077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A30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A30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A307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A307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A3077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A3077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A307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A3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A307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A307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A307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A30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A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307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A307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A307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A307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A30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A307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A30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A30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A3077"/>
    <w:rPr>
      <w:rFonts w:ascii="Symbol" w:hAnsi="Symbol" w:hint="default"/>
    </w:rPr>
  </w:style>
  <w:style w:type="character" w:customStyle="1" w:styleId="onewind3">
    <w:name w:val="onewind3"/>
    <w:basedOn w:val="a0"/>
    <w:rsid w:val="006A3077"/>
    <w:rPr>
      <w:rFonts w:ascii="Wingdings 3" w:hAnsi="Wingdings 3" w:hint="default"/>
    </w:rPr>
  </w:style>
  <w:style w:type="character" w:customStyle="1" w:styleId="onewind2">
    <w:name w:val="onewind2"/>
    <w:basedOn w:val="a0"/>
    <w:rsid w:val="006A3077"/>
    <w:rPr>
      <w:rFonts w:ascii="Wingdings 2" w:hAnsi="Wingdings 2" w:hint="default"/>
    </w:rPr>
  </w:style>
  <w:style w:type="character" w:customStyle="1" w:styleId="onewind">
    <w:name w:val="onewind"/>
    <w:basedOn w:val="a0"/>
    <w:rsid w:val="006A3077"/>
    <w:rPr>
      <w:rFonts w:ascii="Wingdings" w:hAnsi="Wingdings" w:hint="default"/>
    </w:rPr>
  </w:style>
  <w:style w:type="character" w:customStyle="1" w:styleId="rednoun">
    <w:name w:val="rednoun"/>
    <w:basedOn w:val="a0"/>
    <w:rsid w:val="006A3077"/>
  </w:style>
  <w:style w:type="character" w:customStyle="1" w:styleId="post">
    <w:name w:val="post"/>
    <w:basedOn w:val="a0"/>
    <w:rsid w:val="006A30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A30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A30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A30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A3077"/>
    <w:rPr>
      <w:rFonts w:ascii="Arial" w:hAnsi="Arial" w:cs="Arial" w:hint="default"/>
    </w:rPr>
  </w:style>
  <w:style w:type="table" w:customStyle="1" w:styleId="tablencpi">
    <w:name w:val="tablencpi"/>
    <w:basedOn w:val="a1"/>
    <w:rsid w:val="006A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18972</Words>
  <Characters>108147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k106-3</dc:creator>
  <cp:lastModifiedBy>k106-3</cp:lastModifiedBy>
  <cp:revision>1</cp:revision>
  <dcterms:created xsi:type="dcterms:W3CDTF">2018-01-08T08:13:00Z</dcterms:created>
  <dcterms:modified xsi:type="dcterms:W3CDTF">2018-01-08T08:14:00Z</dcterms:modified>
</cp:coreProperties>
</file>